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7CD" w:rsidRPr="003220D2" w:rsidRDefault="009777CD" w:rsidP="00E477AC">
      <w:pPr>
        <w:spacing w:line="360" w:lineRule="auto"/>
        <w:jc w:val="both"/>
        <w:rPr>
          <w:rFonts w:ascii="Times New Roman" w:hAnsi="Times New Roman"/>
          <w:b/>
        </w:rPr>
      </w:pPr>
      <w:permStart w:id="954735505" w:edGrp="everyone"/>
      <w:permEnd w:id="954735505"/>
      <w:r w:rsidRPr="003220D2">
        <w:rPr>
          <w:rFonts w:ascii="Times New Roman" w:hAnsi="Times New Roman"/>
          <w:b/>
        </w:rPr>
        <w:t>ДО</w:t>
      </w:r>
    </w:p>
    <w:p w:rsidR="009777CD" w:rsidRPr="003220D2" w:rsidRDefault="00E43834" w:rsidP="00E477AC">
      <w:pPr>
        <w:spacing w:line="360" w:lineRule="auto"/>
        <w:jc w:val="both"/>
        <w:rPr>
          <w:rFonts w:ascii="Times New Roman" w:hAnsi="Times New Roman"/>
          <w:b/>
        </w:rPr>
      </w:pPr>
      <w:r w:rsidRPr="003220D2">
        <w:rPr>
          <w:rFonts w:ascii="Times New Roman" w:hAnsi="Times New Roman"/>
          <w:b/>
        </w:rPr>
        <w:t>ПРЕДСЕДАТЕЛЯ</w:t>
      </w:r>
      <w:r w:rsidR="009777CD" w:rsidRPr="003220D2">
        <w:rPr>
          <w:rFonts w:ascii="Times New Roman" w:hAnsi="Times New Roman"/>
          <w:b/>
        </w:rPr>
        <w:t xml:space="preserve"> НА</w:t>
      </w:r>
    </w:p>
    <w:p w:rsidR="009777CD" w:rsidRPr="003220D2" w:rsidRDefault="00E43834" w:rsidP="00E477AC">
      <w:pPr>
        <w:spacing w:line="360" w:lineRule="auto"/>
        <w:jc w:val="both"/>
        <w:rPr>
          <w:rFonts w:ascii="Times New Roman" w:hAnsi="Times New Roman"/>
          <w:b/>
        </w:rPr>
      </w:pPr>
      <w:r w:rsidRPr="003220D2">
        <w:rPr>
          <w:rFonts w:ascii="Times New Roman" w:hAnsi="Times New Roman"/>
          <w:b/>
        </w:rPr>
        <w:t xml:space="preserve">ОБЩИНСКИ СЪВЕТ НА </w:t>
      </w:r>
      <w:r w:rsidR="009777CD" w:rsidRPr="003220D2">
        <w:rPr>
          <w:rFonts w:ascii="Times New Roman" w:hAnsi="Times New Roman"/>
          <w:b/>
        </w:rPr>
        <w:t>ОБЩИНА РИЛА</w:t>
      </w:r>
    </w:p>
    <w:p w:rsidR="009777CD" w:rsidRPr="003220D2" w:rsidRDefault="009777CD" w:rsidP="00E477AC">
      <w:pPr>
        <w:spacing w:line="360" w:lineRule="auto"/>
        <w:jc w:val="both"/>
        <w:rPr>
          <w:rFonts w:ascii="Times New Roman" w:hAnsi="Times New Roman"/>
          <w:b/>
        </w:rPr>
      </w:pPr>
    </w:p>
    <w:p w:rsidR="009777CD" w:rsidRPr="003220D2" w:rsidRDefault="009777CD" w:rsidP="00E477AC">
      <w:pPr>
        <w:spacing w:line="360" w:lineRule="auto"/>
        <w:jc w:val="both"/>
        <w:rPr>
          <w:rFonts w:ascii="Times New Roman" w:hAnsi="Times New Roman"/>
          <w:b/>
        </w:rPr>
      </w:pPr>
      <w:r w:rsidRPr="003220D2">
        <w:rPr>
          <w:rFonts w:ascii="Times New Roman" w:hAnsi="Times New Roman"/>
          <w:b/>
        </w:rPr>
        <w:t>П Р Е Д Л О Ж Е Н И Е</w:t>
      </w:r>
    </w:p>
    <w:p w:rsidR="009777CD" w:rsidRPr="003220D2" w:rsidRDefault="009777CD" w:rsidP="00E477AC">
      <w:pPr>
        <w:spacing w:line="360" w:lineRule="auto"/>
        <w:jc w:val="both"/>
        <w:rPr>
          <w:rFonts w:ascii="Times New Roman" w:hAnsi="Times New Roman"/>
          <w:b/>
        </w:rPr>
      </w:pPr>
      <w:bookmarkStart w:id="0" w:name="_GoBack"/>
      <w:bookmarkEnd w:id="0"/>
    </w:p>
    <w:p w:rsidR="005E689C" w:rsidRPr="003220D2" w:rsidRDefault="009777CD" w:rsidP="00E477AC">
      <w:pPr>
        <w:spacing w:line="360" w:lineRule="auto"/>
        <w:jc w:val="both"/>
        <w:rPr>
          <w:rFonts w:ascii="Times New Roman" w:hAnsi="Times New Roman"/>
          <w:b/>
        </w:rPr>
      </w:pPr>
      <w:r w:rsidRPr="003220D2">
        <w:rPr>
          <w:rFonts w:ascii="Times New Roman" w:hAnsi="Times New Roman"/>
          <w:b/>
        </w:rPr>
        <w:t xml:space="preserve">ОТ </w:t>
      </w:r>
    </w:p>
    <w:p w:rsidR="009777CD" w:rsidRPr="003220D2" w:rsidRDefault="009777CD" w:rsidP="00E477AC">
      <w:pPr>
        <w:spacing w:line="360" w:lineRule="auto"/>
        <w:jc w:val="both"/>
        <w:rPr>
          <w:rFonts w:ascii="Times New Roman" w:hAnsi="Times New Roman"/>
          <w:b/>
        </w:rPr>
      </w:pPr>
      <w:r w:rsidRPr="003220D2">
        <w:rPr>
          <w:rFonts w:ascii="Times New Roman" w:hAnsi="Times New Roman"/>
          <w:b/>
        </w:rPr>
        <w:t xml:space="preserve">ГЕОРГИ КАБЗИМАЛСКИ </w:t>
      </w:r>
    </w:p>
    <w:p w:rsidR="009777CD" w:rsidRPr="003220D2" w:rsidRDefault="009777CD" w:rsidP="00E477AC">
      <w:pPr>
        <w:spacing w:line="360" w:lineRule="auto"/>
        <w:jc w:val="both"/>
        <w:rPr>
          <w:rFonts w:ascii="Times New Roman" w:hAnsi="Times New Roman"/>
          <w:i/>
        </w:rPr>
      </w:pPr>
      <w:r w:rsidRPr="003220D2">
        <w:rPr>
          <w:rFonts w:ascii="Times New Roman" w:hAnsi="Times New Roman"/>
          <w:i/>
        </w:rPr>
        <w:t>Кмет на Община Рила</w:t>
      </w:r>
    </w:p>
    <w:p w:rsidR="009777CD" w:rsidRPr="003220D2" w:rsidRDefault="009777CD" w:rsidP="00E477AC">
      <w:pPr>
        <w:spacing w:line="360" w:lineRule="auto"/>
        <w:jc w:val="both"/>
        <w:rPr>
          <w:rFonts w:ascii="Times New Roman" w:hAnsi="Times New Roman"/>
        </w:rPr>
      </w:pPr>
    </w:p>
    <w:p w:rsidR="006271E8" w:rsidRPr="003220D2" w:rsidRDefault="009777CD" w:rsidP="00E477AC">
      <w:pPr>
        <w:spacing w:line="360" w:lineRule="auto"/>
        <w:jc w:val="both"/>
        <w:rPr>
          <w:rFonts w:ascii="Times New Roman" w:hAnsi="Times New Roman"/>
        </w:rPr>
      </w:pPr>
      <w:r w:rsidRPr="003220D2">
        <w:rPr>
          <w:rFonts w:ascii="Times New Roman" w:hAnsi="Times New Roman"/>
          <w:b/>
        </w:rPr>
        <w:t>ОТНОСНО:</w:t>
      </w:r>
      <w:r w:rsidR="006271E8" w:rsidRPr="003220D2">
        <w:rPr>
          <w:rFonts w:ascii="Times New Roman" w:hAnsi="Times New Roman"/>
        </w:rPr>
        <w:t xml:space="preserve"> </w:t>
      </w:r>
    </w:p>
    <w:p w:rsidR="006271E8" w:rsidRPr="003220D2" w:rsidRDefault="003532F5" w:rsidP="00E477AC">
      <w:pPr>
        <w:numPr>
          <w:ilvl w:val="0"/>
          <w:numId w:val="21"/>
        </w:numPr>
        <w:spacing w:line="360" w:lineRule="auto"/>
        <w:jc w:val="both"/>
        <w:rPr>
          <w:rFonts w:ascii="Times New Roman" w:hAnsi="Times New Roman"/>
        </w:rPr>
      </w:pPr>
      <w:r w:rsidRPr="003220D2">
        <w:rPr>
          <w:rFonts w:ascii="Times New Roman" w:hAnsi="Times New Roman"/>
        </w:rPr>
        <w:t xml:space="preserve">План-сметка за относимите за календарната 2025 година разходи за извършване на </w:t>
      </w:r>
      <w:r w:rsidR="00892309" w:rsidRPr="003220D2">
        <w:rPr>
          <w:rFonts w:ascii="Times New Roman" w:hAnsi="Times New Roman"/>
        </w:rPr>
        <w:t>дейностите по предоставяне на услугите</w:t>
      </w:r>
      <w:r w:rsidR="005E6600" w:rsidRPr="003220D2">
        <w:rPr>
          <w:rFonts w:ascii="Times New Roman" w:hAnsi="Times New Roman"/>
        </w:rPr>
        <w:t xml:space="preserve"> по чл. 62 от ЗМДТ</w:t>
      </w:r>
      <w:r w:rsidR="00892309" w:rsidRPr="003220D2">
        <w:rPr>
          <w:rFonts w:ascii="Times New Roman" w:hAnsi="Times New Roman"/>
        </w:rPr>
        <w:t>, за които се заплаща такса за битови отпадъци</w:t>
      </w:r>
      <w:r w:rsidR="00C67528" w:rsidRPr="003220D2">
        <w:rPr>
          <w:rFonts w:ascii="Times New Roman" w:hAnsi="Times New Roman"/>
        </w:rPr>
        <w:t xml:space="preserve">, за всяка от услугите </w:t>
      </w:r>
      <w:r w:rsidR="008C1660" w:rsidRPr="003220D2">
        <w:rPr>
          <w:rFonts w:ascii="Times New Roman" w:hAnsi="Times New Roman"/>
        </w:rPr>
        <w:t>и</w:t>
      </w:r>
      <w:r w:rsidR="00C67528" w:rsidRPr="003220D2">
        <w:rPr>
          <w:rFonts w:ascii="Times New Roman" w:hAnsi="Times New Roman"/>
        </w:rPr>
        <w:t xml:space="preserve"> по източници на финансиране</w:t>
      </w:r>
      <w:r w:rsidR="006271E8" w:rsidRPr="003220D2">
        <w:rPr>
          <w:rFonts w:ascii="Times New Roman" w:hAnsi="Times New Roman"/>
        </w:rPr>
        <w:t>;</w:t>
      </w:r>
    </w:p>
    <w:p w:rsidR="009777CD" w:rsidRPr="003220D2" w:rsidRDefault="00146EF1" w:rsidP="00E477AC">
      <w:pPr>
        <w:numPr>
          <w:ilvl w:val="0"/>
          <w:numId w:val="21"/>
        </w:numPr>
        <w:spacing w:line="360" w:lineRule="auto"/>
        <w:jc w:val="both"/>
        <w:rPr>
          <w:rFonts w:ascii="Times New Roman" w:hAnsi="Times New Roman"/>
        </w:rPr>
      </w:pPr>
      <w:r w:rsidRPr="003220D2">
        <w:rPr>
          <w:rFonts w:ascii="Times New Roman" w:hAnsi="Times New Roman"/>
        </w:rPr>
        <w:t xml:space="preserve">Размер на таксата за битови отпадъци </w:t>
      </w:r>
      <w:r w:rsidR="007F5C4B" w:rsidRPr="003220D2">
        <w:rPr>
          <w:rFonts w:ascii="Times New Roman" w:hAnsi="Times New Roman"/>
        </w:rPr>
        <w:t>за 2025 г.</w:t>
      </w:r>
      <w:r w:rsidR="006271E8" w:rsidRPr="003220D2">
        <w:rPr>
          <w:rFonts w:ascii="Times New Roman" w:hAnsi="Times New Roman"/>
        </w:rPr>
        <w:t xml:space="preserve"> </w:t>
      </w:r>
      <w:r w:rsidR="003E55E9" w:rsidRPr="003220D2">
        <w:rPr>
          <w:rFonts w:ascii="Times New Roman" w:hAnsi="Times New Roman"/>
        </w:rPr>
        <w:t xml:space="preserve"> </w:t>
      </w:r>
    </w:p>
    <w:p w:rsidR="00E32E28" w:rsidRPr="003220D2" w:rsidRDefault="00E32E28" w:rsidP="00E477AC">
      <w:pPr>
        <w:pStyle w:val="a3"/>
        <w:spacing w:line="360" w:lineRule="auto"/>
        <w:jc w:val="both"/>
        <w:rPr>
          <w:rFonts w:ascii="Times New Roman" w:hAnsi="Times New Roman"/>
          <w:b/>
          <w:sz w:val="20"/>
          <w:szCs w:val="20"/>
        </w:rPr>
      </w:pPr>
    </w:p>
    <w:p w:rsidR="00FD5CE5" w:rsidRPr="003220D2" w:rsidRDefault="006B2529" w:rsidP="00E477AC">
      <w:pPr>
        <w:pStyle w:val="a3"/>
        <w:spacing w:line="360" w:lineRule="auto"/>
        <w:jc w:val="both"/>
        <w:rPr>
          <w:rFonts w:ascii="Times New Roman" w:hAnsi="Times New Roman"/>
          <w:b/>
          <w:sz w:val="20"/>
          <w:szCs w:val="20"/>
        </w:rPr>
      </w:pPr>
      <w:r w:rsidRPr="003220D2">
        <w:rPr>
          <w:rFonts w:ascii="Times New Roman" w:hAnsi="Times New Roman"/>
          <w:b/>
          <w:sz w:val="20"/>
          <w:szCs w:val="20"/>
        </w:rPr>
        <w:t>УВАЖАЕМА</w:t>
      </w:r>
      <w:r w:rsidR="00FD5CE5" w:rsidRPr="003220D2">
        <w:rPr>
          <w:rFonts w:ascii="Times New Roman" w:hAnsi="Times New Roman"/>
          <w:b/>
          <w:sz w:val="20"/>
          <w:szCs w:val="20"/>
        </w:rPr>
        <w:t xml:space="preserve"> ГОСПО</w:t>
      </w:r>
      <w:r w:rsidR="009C78B3" w:rsidRPr="003220D2">
        <w:rPr>
          <w:rFonts w:ascii="Times New Roman" w:hAnsi="Times New Roman"/>
          <w:b/>
          <w:sz w:val="20"/>
          <w:szCs w:val="20"/>
        </w:rPr>
        <w:t>ЖО</w:t>
      </w:r>
      <w:r w:rsidR="00FD5CE5" w:rsidRPr="003220D2">
        <w:rPr>
          <w:rFonts w:ascii="Times New Roman" w:hAnsi="Times New Roman"/>
          <w:b/>
          <w:sz w:val="20"/>
          <w:szCs w:val="20"/>
        </w:rPr>
        <w:t xml:space="preserve"> ПРЕДСЕДАТЕЛ,</w:t>
      </w:r>
    </w:p>
    <w:p w:rsidR="006D2A33" w:rsidRPr="003220D2" w:rsidRDefault="00C814BA" w:rsidP="00E477AC">
      <w:pPr>
        <w:pStyle w:val="a3"/>
        <w:spacing w:line="360" w:lineRule="auto"/>
        <w:jc w:val="both"/>
        <w:rPr>
          <w:rFonts w:ascii="Times New Roman" w:hAnsi="Times New Roman"/>
          <w:b/>
          <w:sz w:val="20"/>
          <w:szCs w:val="20"/>
        </w:rPr>
      </w:pPr>
      <w:r w:rsidRPr="003220D2">
        <w:rPr>
          <w:rFonts w:ascii="Times New Roman" w:hAnsi="Times New Roman"/>
          <w:b/>
          <w:sz w:val="20"/>
          <w:szCs w:val="20"/>
        </w:rPr>
        <w:t>УВАЖАЕМИ</w:t>
      </w:r>
      <w:r w:rsidR="00F74CCC" w:rsidRPr="003220D2">
        <w:rPr>
          <w:rFonts w:ascii="Times New Roman" w:hAnsi="Times New Roman"/>
          <w:b/>
          <w:sz w:val="20"/>
          <w:szCs w:val="20"/>
        </w:rPr>
        <w:t xml:space="preserve"> ДАМИ И ГОСПОДА ОБЩИНСКИ СЪВЕТНИЦИ,</w:t>
      </w:r>
      <w:r w:rsidR="00F74CCC" w:rsidRPr="003220D2">
        <w:rPr>
          <w:rFonts w:ascii="Times New Roman" w:hAnsi="Times New Roman"/>
          <w:b/>
          <w:bCs/>
          <w:sz w:val="20"/>
          <w:szCs w:val="20"/>
        </w:rPr>
        <w:t xml:space="preserve"> </w:t>
      </w:r>
    </w:p>
    <w:p w:rsidR="00483CB6" w:rsidRPr="003220D2" w:rsidRDefault="00E9683A" w:rsidP="00E477A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На основание чл. 66, ал. 1 от Закона за местните данъци и такси (ЗМДТ - действаща към настоящия момент редакция) и чл. 1</w:t>
      </w:r>
      <w:r w:rsidR="00C32B07" w:rsidRPr="003220D2">
        <w:rPr>
          <w:rFonts w:ascii="Times New Roman" w:hAnsi="Times New Roman"/>
          <w:sz w:val="20"/>
          <w:szCs w:val="20"/>
        </w:rPr>
        <w:t>6</w:t>
      </w:r>
      <w:r w:rsidRPr="003220D2">
        <w:rPr>
          <w:rFonts w:ascii="Times New Roman" w:hAnsi="Times New Roman"/>
          <w:sz w:val="20"/>
          <w:szCs w:val="20"/>
        </w:rPr>
        <w:t xml:space="preserve">, ал. </w:t>
      </w:r>
      <w:r w:rsidR="00C32B07" w:rsidRPr="003220D2">
        <w:rPr>
          <w:rFonts w:ascii="Times New Roman" w:hAnsi="Times New Roman"/>
          <w:sz w:val="20"/>
          <w:szCs w:val="20"/>
        </w:rPr>
        <w:t>1</w:t>
      </w:r>
      <w:r w:rsidRPr="003220D2">
        <w:rPr>
          <w:rFonts w:ascii="Times New Roman" w:hAnsi="Times New Roman"/>
          <w:sz w:val="20"/>
          <w:szCs w:val="20"/>
        </w:rPr>
        <w:t xml:space="preserve"> от Наредбата за определяне </w:t>
      </w:r>
      <w:r w:rsidR="006D2A33" w:rsidRPr="003220D2">
        <w:rPr>
          <w:rFonts w:ascii="Times New Roman" w:hAnsi="Times New Roman"/>
          <w:sz w:val="20"/>
          <w:szCs w:val="20"/>
        </w:rPr>
        <w:t xml:space="preserve">и </w:t>
      </w:r>
      <w:r w:rsidRPr="003220D2">
        <w:rPr>
          <w:rFonts w:ascii="Times New Roman" w:hAnsi="Times New Roman"/>
          <w:sz w:val="20"/>
          <w:szCs w:val="20"/>
        </w:rPr>
        <w:t>администриране н</w:t>
      </w:r>
      <w:r w:rsidR="00C32B07" w:rsidRPr="003220D2">
        <w:rPr>
          <w:rFonts w:ascii="Times New Roman" w:hAnsi="Times New Roman"/>
          <w:sz w:val="20"/>
          <w:szCs w:val="20"/>
        </w:rPr>
        <w:t>а местни такси и цени на услуги</w:t>
      </w:r>
      <w:r w:rsidRPr="003220D2">
        <w:rPr>
          <w:rFonts w:ascii="Times New Roman" w:hAnsi="Times New Roman"/>
          <w:sz w:val="20"/>
          <w:szCs w:val="20"/>
        </w:rPr>
        <w:t xml:space="preserve"> </w:t>
      </w:r>
      <w:r w:rsidR="006D2A33" w:rsidRPr="003220D2">
        <w:rPr>
          <w:rFonts w:ascii="Times New Roman" w:hAnsi="Times New Roman"/>
          <w:sz w:val="20"/>
          <w:szCs w:val="20"/>
        </w:rPr>
        <w:t>на територията на Община Рила</w:t>
      </w:r>
      <w:r w:rsidRPr="003220D2">
        <w:rPr>
          <w:rFonts w:ascii="Times New Roman" w:hAnsi="Times New Roman"/>
          <w:sz w:val="20"/>
          <w:szCs w:val="20"/>
        </w:rPr>
        <w:t xml:space="preserve"> (</w:t>
      </w:r>
      <w:r w:rsidR="006D2A33" w:rsidRPr="003220D2">
        <w:rPr>
          <w:rFonts w:ascii="Times New Roman" w:hAnsi="Times New Roman"/>
          <w:sz w:val="20"/>
          <w:szCs w:val="20"/>
        </w:rPr>
        <w:t>НОАМТЦУ</w:t>
      </w:r>
      <w:r w:rsidRPr="003220D2">
        <w:rPr>
          <w:rFonts w:ascii="Times New Roman" w:hAnsi="Times New Roman"/>
          <w:sz w:val="20"/>
          <w:szCs w:val="20"/>
        </w:rPr>
        <w:t>), внасяме за разглеждане и одобрение проект на план-сметка за 2025 г. и предложение за размер на таксата за битови отпадъци за 2025 г. Съгласно п</w:t>
      </w:r>
      <w:r w:rsidR="006D2A33" w:rsidRPr="003220D2">
        <w:rPr>
          <w:rFonts w:ascii="Times New Roman" w:hAnsi="Times New Roman"/>
          <w:sz w:val="20"/>
          <w:szCs w:val="20"/>
        </w:rPr>
        <w:t>осочените нормативни разпоредби</w:t>
      </w:r>
      <w:r w:rsidRPr="003220D2">
        <w:rPr>
          <w:rFonts w:ascii="Times New Roman" w:hAnsi="Times New Roman"/>
          <w:sz w:val="20"/>
          <w:szCs w:val="20"/>
        </w:rPr>
        <w:t xml:space="preserve"> </w:t>
      </w:r>
      <w:r w:rsidR="006D2A33" w:rsidRPr="003220D2">
        <w:rPr>
          <w:rFonts w:ascii="Times New Roman" w:hAnsi="Times New Roman"/>
          <w:sz w:val="20"/>
          <w:szCs w:val="20"/>
        </w:rPr>
        <w:t xml:space="preserve">Общински </w:t>
      </w:r>
      <w:r w:rsidRPr="003220D2">
        <w:rPr>
          <w:rFonts w:ascii="Times New Roman" w:hAnsi="Times New Roman"/>
          <w:sz w:val="20"/>
          <w:szCs w:val="20"/>
        </w:rPr>
        <w:t>съвет</w:t>
      </w:r>
      <w:r w:rsidR="006D2A33" w:rsidRPr="003220D2">
        <w:rPr>
          <w:rFonts w:ascii="Times New Roman" w:hAnsi="Times New Roman"/>
          <w:sz w:val="20"/>
          <w:szCs w:val="20"/>
        </w:rPr>
        <w:t xml:space="preserve"> на Община Рила</w:t>
      </w:r>
      <w:r w:rsidRPr="003220D2">
        <w:rPr>
          <w:rFonts w:ascii="Times New Roman" w:hAnsi="Times New Roman"/>
          <w:sz w:val="20"/>
          <w:szCs w:val="20"/>
        </w:rPr>
        <w:t xml:space="preserve"> определя годишния размер на таксата за битови отпадъци поотделно за всяка услуга, въз основа на одобрена план-сметка за необходимите разходи във връзка с извършване на дейностите по събиране, извозване, обезвреждане в депа или други съоръжения на битовите отпадъци, както и за поддържане чистотата на териториите за обществено ползване. </w:t>
      </w:r>
    </w:p>
    <w:p w:rsidR="00395F41" w:rsidRPr="003220D2" w:rsidRDefault="00E9683A" w:rsidP="00E477A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Съгласно чл. 66</w:t>
      </w:r>
      <w:r w:rsidR="00FB60CC" w:rsidRPr="003220D2">
        <w:rPr>
          <w:rFonts w:ascii="Times New Roman" w:hAnsi="Times New Roman"/>
          <w:sz w:val="20"/>
          <w:szCs w:val="20"/>
        </w:rPr>
        <w:t>,</w:t>
      </w:r>
      <w:r w:rsidRPr="003220D2">
        <w:rPr>
          <w:rFonts w:ascii="Times New Roman" w:hAnsi="Times New Roman"/>
          <w:sz w:val="20"/>
          <w:szCs w:val="20"/>
        </w:rPr>
        <w:t xml:space="preserve"> ал. 3 от същия закон, </w:t>
      </w:r>
      <w:r w:rsidR="00483CB6" w:rsidRPr="003220D2">
        <w:rPr>
          <w:rFonts w:ascii="Times New Roman" w:hAnsi="Times New Roman"/>
          <w:sz w:val="20"/>
          <w:szCs w:val="20"/>
        </w:rPr>
        <w:t xml:space="preserve">респ. чл. 16, ал. 3 от </w:t>
      </w:r>
      <w:r w:rsidR="00FB60CC" w:rsidRPr="003220D2">
        <w:rPr>
          <w:rFonts w:ascii="Times New Roman" w:hAnsi="Times New Roman"/>
          <w:sz w:val="20"/>
          <w:szCs w:val="20"/>
        </w:rPr>
        <w:t>НОАМТЦУ</w:t>
      </w:r>
      <w:r w:rsidR="00483CB6" w:rsidRPr="003220D2">
        <w:rPr>
          <w:rFonts w:ascii="Times New Roman" w:hAnsi="Times New Roman"/>
          <w:sz w:val="20"/>
          <w:szCs w:val="20"/>
        </w:rPr>
        <w:t xml:space="preserve">, </w:t>
      </w:r>
      <w:r w:rsidRPr="003220D2">
        <w:rPr>
          <w:rFonts w:ascii="Times New Roman" w:hAnsi="Times New Roman"/>
          <w:sz w:val="20"/>
          <w:szCs w:val="20"/>
        </w:rPr>
        <w:t xml:space="preserve">когато до края на предходната година общинският съвет не е определил размер на таксата за битови отпадъци за текущата година, таксата се събира на база действащия размер към 31 декември на предходната година. </w:t>
      </w:r>
    </w:p>
    <w:p w:rsidR="00622323" w:rsidRPr="003220D2" w:rsidRDefault="00E9683A" w:rsidP="00E477A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Проектът на решение за одобряване на план-сметката, заедно с проектите на доклад на вносителя и на план-сметката, се публикуват за обществено обсъждане на интернет страницата на общината, в срока по чл. 69, ал. 2 от Административно</w:t>
      </w:r>
      <w:r w:rsidR="00395F41" w:rsidRPr="003220D2">
        <w:rPr>
          <w:rFonts w:ascii="Times New Roman" w:hAnsi="Times New Roman"/>
          <w:sz w:val="20"/>
          <w:szCs w:val="20"/>
        </w:rPr>
        <w:t>-</w:t>
      </w:r>
      <w:r w:rsidRPr="003220D2">
        <w:rPr>
          <w:rFonts w:ascii="Times New Roman" w:hAnsi="Times New Roman"/>
          <w:sz w:val="20"/>
          <w:szCs w:val="20"/>
        </w:rPr>
        <w:t>процесуалния кодекс</w:t>
      </w:r>
      <w:r w:rsidR="00A34656" w:rsidRPr="003220D2">
        <w:rPr>
          <w:rFonts w:ascii="Times New Roman" w:hAnsi="Times New Roman"/>
          <w:sz w:val="20"/>
          <w:szCs w:val="20"/>
        </w:rPr>
        <w:t xml:space="preserve"> (АПК)</w:t>
      </w:r>
      <w:r w:rsidR="00901154" w:rsidRPr="003220D2">
        <w:rPr>
          <w:rFonts w:ascii="Times New Roman" w:hAnsi="Times New Roman"/>
          <w:sz w:val="20"/>
          <w:szCs w:val="20"/>
        </w:rPr>
        <w:t xml:space="preserve">, като </w:t>
      </w:r>
      <w:r w:rsidRPr="003220D2">
        <w:rPr>
          <w:rFonts w:ascii="Times New Roman" w:hAnsi="Times New Roman"/>
          <w:sz w:val="20"/>
          <w:szCs w:val="20"/>
        </w:rPr>
        <w:t xml:space="preserve">административният орган осигурява на заинтересованите лица възможност да осъществят правото си на участие в разумен срок, определен от административния орган, който не може да бъде по-кратък от един месец от </w:t>
      </w:r>
      <w:r w:rsidR="00A34656" w:rsidRPr="003220D2">
        <w:rPr>
          <w:rFonts w:ascii="Times New Roman" w:hAnsi="Times New Roman"/>
          <w:sz w:val="20"/>
          <w:szCs w:val="20"/>
        </w:rPr>
        <w:t>деня на уведомяването по чл.</w:t>
      </w:r>
      <w:r w:rsidRPr="003220D2">
        <w:rPr>
          <w:rFonts w:ascii="Times New Roman" w:hAnsi="Times New Roman"/>
          <w:sz w:val="20"/>
          <w:szCs w:val="20"/>
        </w:rPr>
        <w:t xml:space="preserve">66 от </w:t>
      </w:r>
      <w:r w:rsidR="00A34656" w:rsidRPr="003220D2">
        <w:rPr>
          <w:rFonts w:ascii="Times New Roman" w:hAnsi="Times New Roman"/>
          <w:sz w:val="20"/>
          <w:szCs w:val="20"/>
        </w:rPr>
        <w:t>АПК</w:t>
      </w:r>
      <w:r w:rsidRPr="003220D2">
        <w:rPr>
          <w:rFonts w:ascii="Times New Roman" w:hAnsi="Times New Roman"/>
          <w:sz w:val="20"/>
          <w:szCs w:val="20"/>
        </w:rPr>
        <w:t xml:space="preserve"> – уведомяване за предстоящо издаване на общ административен акт. </w:t>
      </w:r>
    </w:p>
    <w:p w:rsidR="00FA0C25" w:rsidRPr="003220D2" w:rsidRDefault="00E9683A" w:rsidP="00E477A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С Пос</w:t>
      </w:r>
      <w:r w:rsidR="00563788" w:rsidRPr="003220D2">
        <w:rPr>
          <w:rFonts w:ascii="Times New Roman" w:hAnsi="Times New Roman"/>
          <w:sz w:val="20"/>
          <w:szCs w:val="20"/>
        </w:rPr>
        <w:t xml:space="preserve">тановление № 93 от </w:t>
      </w:r>
      <w:r w:rsidR="00A34656" w:rsidRPr="003220D2">
        <w:rPr>
          <w:rFonts w:ascii="Times New Roman" w:hAnsi="Times New Roman"/>
          <w:sz w:val="20"/>
          <w:szCs w:val="20"/>
        </w:rPr>
        <w:t>0</w:t>
      </w:r>
      <w:r w:rsidR="00563788" w:rsidRPr="003220D2">
        <w:rPr>
          <w:rFonts w:ascii="Times New Roman" w:hAnsi="Times New Roman"/>
          <w:sz w:val="20"/>
          <w:szCs w:val="20"/>
        </w:rPr>
        <w:t xml:space="preserve">4.04.2024 г. </w:t>
      </w:r>
      <w:r w:rsidRPr="003220D2">
        <w:rPr>
          <w:rFonts w:ascii="Times New Roman" w:hAnsi="Times New Roman"/>
          <w:sz w:val="20"/>
          <w:szCs w:val="20"/>
        </w:rPr>
        <w:t>Министерски съвет прие Наредба за реда за изготвяне и образеца на план-сметката за относимите разходи за извършване на дейностите по предоставяне на услугите, за които се заплаща таксата за битови отпадъци, и за начина на изчисляване размера на таксата при прилагане на основите, предвидени в Закона за местните данъци и такси</w:t>
      </w:r>
      <w:r w:rsidR="00314B21" w:rsidRPr="003220D2">
        <w:rPr>
          <w:rFonts w:ascii="Times New Roman" w:hAnsi="Times New Roman"/>
          <w:sz w:val="20"/>
          <w:szCs w:val="20"/>
        </w:rPr>
        <w:t>, наричана за кратко Наредбата</w:t>
      </w:r>
      <w:r w:rsidRPr="003220D2">
        <w:rPr>
          <w:rFonts w:ascii="Times New Roman" w:hAnsi="Times New Roman"/>
          <w:sz w:val="20"/>
          <w:szCs w:val="20"/>
        </w:rPr>
        <w:t xml:space="preserve">. В Приложение № 1 </w:t>
      </w:r>
      <w:r w:rsidR="00A34656" w:rsidRPr="003220D2">
        <w:rPr>
          <w:rFonts w:ascii="Times New Roman" w:hAnsi="Times New Roman"/>
          <w:sz w:val="20"/>
          <w:szCs w:val="20"/>
        </w:rPr>
        <w:t>от</w:t>
      </w:r>
      <w:r w:rsidRPr="003220D2">
        <w:rPr>
          <w:rFonts w:ascii="Times New Roman" w:hAnsi="Times New Roman"/>
          <w:sz w:val="20"/>
          <w:szCs w:val="20"/>
        </w:rPr>
        <w:t xml:space="preserve"> Наредбата е посочен образеца</w:t>
      </w:r>
      <w:r w:rsidR="00E050F7" w:rsidRPr="003220D2">
        <w:rPr>
          <w:rFonts w:ascii="Times New Roman" w:hAnsi="Times New Roman"/>
          <w:sz w:val="20"/>
          <w:szCs w:val="20"/>
        </w:rPr>
        <w:t>, въз основа на който следва да бъде изготвена</w:t>
      </w:r>
      <w:r w:rsidRPr="003220D2">
        <w:rPr>
          <w:rFonts w:ascii="Times New Roman" w:hAnsi="Times New Roman"/>
          <w:sz w:val="20"/>
          <w:szCs w:val="20"/>
        </w:rPr>
        <w:t xml:space="preserve"> </w:t>
      </w:r>
      <w:r w:rsidR="00E050F7" w:rsidRPr="003220D2">
        <w:rPr>
          <w:rFonts w:ascii="Times New Roman" w:hAnsi="Times New Roman"/>
          <w:sz w:val="20"/>
          <w:szCs w:val="20"/>
        </w:rPr>
        <w:t>План</w:t>
      </w:r>
      <w:r w:rsidRPr="003220D2">
        <w:rPr>
          <w:rFonts w:ascii="Times New Roman" w:hAnsi="Times New Roman"/>
          <w:sz w:val="20"/>
          <w:szCs w:val="20"/>
        </w:rPr>
        <w:t>-сметката по чл.</w:t>
      </w:r>
      <w:r w:rsidR="00563788" w:rsidRPr="003220D2">
        <w:rPr>
          <w:rFonts w:ascii="Times New Roman" w:hAnsi="Times New Roman"/>
          <w:sz w:val="20"/>
          <w:szCs w:val="20"/>
        </w:rPr>
        <w:t xml:space="preserve"> </w:t>
      </w:r>
      <w:r w:rsidRPr="003220D2">
        <w:rPr>
          <w:rFonts w:ascii="Times New Roman" w:hAnsi="Times New Roman"/>
          <w:sz w:val="20"/>
          <w:szCs w:val="20"/>
        </w:rPr>
        <w:t>66, ал.</w:t>
      </w:r>
      <w:r w:rsidR="00563788" w:rsidRPr="003220D2">
        <w:rPr>
          <w:rFonts w:ascii="Times New Roman" w:hAnsi="Times New Roman"/>
          <w:sz w:val="20"/>
          <w:szCs w:val="20"/>
        </w:rPr>
        <w:t xml:space="preserve"> </w:t>
      </w:r>
      <w:r w:rsidRPr="003220D2">
        <w:rPr>
          <w:rFonts w:ascii="Times New Roman" w:hAnsi="Times New Roman"/>
          <w:sz w:val="20"/>
          <w:szCs w:val="20"/>
        </w:rPr>
        <w:t>3, т.</w:t>
      </w:r>
      <w:r w:rsidR="00563788" w:rsidRPr="003220D2">
        <w:rPr>
          <w:rFonts w:ascii="Times New Roman" w:hAnsi="Times New Roman"/>
          <w:sz w:val="20"/>
          <w:szCs w:val="20"/>
        </w:rPr>
        <w:t xml:space="preserve"> </w:t>
      </w:r>
      <w:r w:rsidRPr="003220D2">
        <w:rPr>
          <w:rFonts w:ascii="Times New Roman" w:hAnsi="Times New Roman"/>
          <w:sz w:val="20"/>
          <w:szCs w:val="20"/>
        </w:rPr>
        <w:t xml:space="preserve">1 от Закона за местните данъци и такси. </w:t>
      </w:r>
    </w:p>
    <w:p w:rsidR="00ED63D5" w:rsidRPr="003220D2" w:rsidRDefault="00FA0C25" w:rsidP="00E477A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Новият ред и новите видове основи за определяне на ТБО</w:t>
      </w:r>
      <w:r w:rsidR="00314B21" w:rsidRPr="003220D2">
        <w:rPr>
          <w:rFonts w:ascii="Times New Roman" w:hAnsi="Times New Roman"/>
          <w:sz w:val="20"/>
          <w:szCs w:val="20"/>
        </w:rPr>
        <w:t xml:space="preserve"> приети в Наредбата се предвижда </w:t>
      </w:r>
      <w:r w:rsidR="00EE1B12" w:rsidRPr="003220D2">
        <w:rPr>
          <w:rFonts w:ascii="Times New Roman" w:hAnsi="Times New Roman"/>
          <w:sz w:val="20"/>
          <w:szCs w:val="20"/>
        </w:rPr>
        <w:t>да влязат в сила от 31.12.2025 г.</w:t>
      </w:r>
      <w:r w:rsidR="004D1D17" w:rsidRPr="003220D2">
        <w:rPr>
          <w:rFonts w:ascii="Times New Roman" w:hAnsi="Times New Roman"/>
          <w:sz w:val="20"/>
          <w:szCs w:val="20"/>
        </w:rPr>
        <w:t xml:space="preserve">, обстоятелство постановено в обнародвания в ДВ, бр. 81 от 24.09.2024 г. </w:t>
      </w:r>
      <w:r w:rsidR="00E9683A" w:rsidRPr="003220D2">
        <w:rPr>
          <w:rFonts w:ascii="Times New Roman" w:hAnsi="Times New Roman"/>
          <w:sz w:val="20"/>
          <w:szCs w:val="20"/>
        </w:rPr>
        <w:t>Закон за изменение и допълнение на За</w:t>
      </w:r>
      <w:r w:rsidR="004D1D17" w:rsidRPr="003220D2">
        <w:rPr>
          <w:rFonts w:ascii="Times New Roman" w:hAnsi="Times New Roman"/>
          <w:sz w:val="20"/>
          <w:szCs w:val="20"/>
        </w:rPr>
        <w:t>кона за местните данъци и такси.</w:t>
      </w:r>
    </w:p>
    <w:p w:rsidR="005758EC" w:rsidRPr="003220D2" w:rsidRDefault="00ED63D5" w:rsidP="00E477A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lastRenderedPageBreak/>
        <w:t xml:space="preserve">С </w:t>
      </w:r>
      <w:r w:rsidR="00B82E17" w:rsidRPr="003220D2">
        <w:rPr>
          <w:rFonts w:ascii="Times New Roman" w:hAnsi="Times New Roman"/>
          <w:sz w:val="20"/>
          <w:szCs w:val="20"/>
        </w:rPr>
        <w:t>оглед на</w:t>
      </w:r>
      <w:r w:rsidR="00E9683A" w:rsidRPr="003220D2">
        <w:rPr>
          <w:rFonts w:ascii="Times New Roman" w:hAnsi="Times New Roman"/>
          <w:sz w:val="20"/>
          <w:szCs w:val="20"/>
        </w:rPr>
        <w:t xml:space="preserve"> горното, и за предстоящата 2025 г., няма изменение в приетите от </w:t>
      </w:r>
      <w:r w:rsidR="00B82E17" w:rsidRPr="003220D2">
        <w:rPr>
          <w:rFonts w:ascii="Times New Roman" w:hAnsi="Times New Roman"/>
          <w:sz w:val="20"/>
          <w:szCs w:val="20"/>
        </w:rPr>
        <w:t xml:space="preserve">Общински </w:t>
      </w:r>
      <w:r w:rsidR="00E9683A" w:rsidRPr="003220D2">
        <w:rPr>
          <w:rFonts w:ascii="Times New Roman" w:hAnsi="Times New Roman"/>
          <w:sz w:val="20"/>
          <w:szCs w:val="20"/>
        </w:rPr>
        <w:t>съвет</w:t>
      </w:r>
      <w:r w:rsidR="00B82E17" w:rsidRPr="003220D2">
        <w:rPr>
          <w:rFonts w:ascii="Times New Roman" w:hAnsi="Times New Roman"/>
          <w:sz w:val="20"/>
          <w:szCs w:val="20"/>
        </w:rPr>
        <w:t xml:space="preserve"> на Община Рила</w:t>
      </w:r>
      <w:r w:rsidR="00E9683A" w:rsidRPr="003220D2">
        <w:rPr>
          <w:rFonts w:ascii="Times New Roman" w:hAnsi="Times New Roman"/>
          <w:sz w:val="20"/>
          <w:szCs w:val="20"/>
        </w:rPr>
        <w:t xml:space="preserve"> видове основи за определян</w:t>
      </w:r>
      <w:r w:rsidR="005758EC" w:rsidRPr="003220D2">
        <w:rPr>
          <w:rFonts w:ascii="Times New Roman" w:hAnsi="Times New Roman"/>
          <w:sz w:val="20"/>
          <w:szCs w:val="20"/>
        </w:rPr>
        <w:t>е на таксата за битови отпадъци, а именно:</w:t>
      </w:r>
    </w:p>
    <w:p w:rsidR="00F42070" w:rsidRPr="003220D2" w:rsidRDefault="005758EC" w:rsidP="00E477A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 </w:t>
      </w:r>
      <w:r w:rsidR="00B82E17" w:rsidRPr="003220D2">
        <w:rPr>
          <w:rFonts w:ascii="Times New Roman" w:hAnsi="Times New Roman"/>
          <w:sz w:val="20"/>
          <w:szCs w:val="20"/>
        </w:rPr>
        <w:t xml:space="preserve">за недвижимите имоти на </w:t>
      </w:r>
      <w:r w:rsidR="00732294" w:rsidRPr="003220D2">
        <w:rPr>
          <w:rFonts w:ascii="Times New Roman" w:hAnsi="Times New Roman"/>
          <w:sz w:val="20"/>
          <w:szCs w:val="20"/>
        </w:rPr>
        <w:t>физическите лица</w:t>
      </w:r>
      <w:r w:rsidR="00B82E17" w:rsidRPr="003220D2">
        <w:rPr>
          <w:rFonts w:ascii="Times New Roman" w:hAnsi="Times New Roman"/>
          <w:sz w:val="20"/>
          <w:szCs w:val="20"/>
        </w:rPr>
        <w:t xml:space="preserve"> и жилищните имоти на </w:t>
      </w:r>
      <w:r w:rsidR="00F42070" w:rsidRPr="003220D2">
        <w:rPr>
          <w:rFonts w:ascii="Times New Roman" w:hAnsi="Times New Roman"/>
          <w:sz w:val="20"/>
          <w:szCs w:val="20"/>
        </w:rPr>
        <w:t>юридическите лица (</w:t>
      </w:r>
      <w:r w:rsidR="00B82E17" w:rsidRPr="003220D2">
        <w:rPr>
          <w:rFonts w:ascii="Times New Roman" w:hAnsi="Times New Roman"/>
          <w:sz w:val="20"/>
          <w:szCs w:val="20"/>
        </w:rPr>
        <w:t>предприятията</w:t>
      </w:r>
      <w:r w:rsidR="00F42070" w:rsidRPr="003220D2">
        <w:rPr>
          <w:rFonts w:ascii="Times New Roman" w:hAnsi="Times New Roman"/>
          <w:sz w:val="20"/>
          <w:szCs w:val="20"/>
        </w:rPr>
        <w:t>)</w:t>
      </w:r>
      <w:r w:rsidR="00B82E17" w:rsidRPr="003220D2">
        <w:rPr>
          <w:rFonts w:ascii="Times New Roman" w:hAnsi="Times New Roman"/>
          <w:sz w:val="20"/>
          <w:szCs w:val="20"/>
        </w:rPr>
        <w:t xml:space="preserve"> </w:t>
      </w:r>
      <w:r w:rsidR="00FA56CF" w:rsidRPr="003220D2">
        <w:rPr>
          <w:rFonts w:ascii="Times New Roman" w:hAnsi="Times New Roman"/>
          <w:sz w:val="20"/>
          <w:szCs w:val="20"/>
        </w:rPr>
        <w:t xml:space="preserve">основа за определяне на таксата за битови отпадъци </w:t>
      </w:r>
      <w:r w:rsidR="00B82E17" w:rsidRPr="003220D2">
        <w:rPr>
          <w:rFonts w:ascii="Times New Roman" w:hAnsi="Times New Roman"/>
          <w:sz w:val="20"/>
          <w:szCs w:val="20"/>
        </w:rPr>
        <w:t>е данъчната оценка</w:t>
      </w:r>
      <w:r w:rsidR="00F42070" w:rsidRPr="003220D2">
        <w:rPr>
          <w:rFonts w:ascii="Times New Roman" w:hAnsi="Times New Roman"/>
          <w:sz w:val="20"/>
          <w:szCs w:val="20"/>
        </w:rPr>
        <w:t xml:space="preserve"> на имота</w:t>
      </w:r>
      <w:r w:rsidR="00B82E17" w:rsidRPr="003220D2">
        <w:rPr>
          <w:rFonts w:ascii="Times New Roman" w:hAnsi="Times New Roman"/>
          <w:sz w:val="20"/>
          <w:szCs w:val="20"/>
        </w:rPr>
        <w:t>,</w:t>
      </w:r>
    </w:p>
    <w:p w:rsidR="00A41A43" w:rsidRPr="003220D2" w:rsidRDefault="00F42070" w:rsidP="00E477A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 </w:t>
      </w:r>
      <w:r w:rsidR="00B82E17" w:rsidRPr="003220D2">
        <w:rPr>
          <w:rFonts w:ascii="Times New Roman" w:hAnsi="Times New Roman"/>
          <w:sz w:val="20"/>
          <w:szCs w:val="20"/>
        </w:rPr>
        <w:t xml:space="preserve"> </w:t>
      </w:r>
      <w:r w:rsidRPr="003220D2">
        <w:rPr>
          <w:rFonts w:ascii="Times New Roman" w:hAnsi="Times New Roman"/>
          <w:sz w:val="20"/>
          <w:szCs w:val="20"/>
        </w:rPr>
        <w:t xml:space="preserve">основа за определяне на таксата за битови отпадъци за </w:t>
      </w:r>
      <w:r w:rsidR="00B82E17" w:rsidRPr="003220D2">
        <w:rPr>
          <w:rFonts w:ascii="Times New Roman" w:hAnsi="Times New Roman"/>
          <w:sz w:val="20"/>
          <w:szCs w:val="20"/>
        </w:rPr>
        <w:t xml:space="preserve">нежилищните имоти на юридическите лица – </w:t>
      </w:r>
      <w:r w:rsidR="00191567" w:rsidRPr="003220D2">
        <w:rPr>
          <w:rFonts w:ascii="Times New Roman" w:hAnsi="Times New Roman"/>
          <w:sz w:val="20"/>
          <w:szCs w:val="20"/>
        </w:rPr>
        <w:t xml:space="preserve">по високата </w:t>
      </w:r>
      <w:r w:rsidR="00A41A43" w:rsidRPr="003220D2">
        <w:rPr>
          <w:rFonts w:ascii="Times New Roman" w:hAnsi="Times New Roman"/>
          <w:sz w:val="20"/>
          <w:szCs w:val="20"/>
        </w:rPr>
        <w:t xml:space="preserve">стойност </w:t>
      </w:r>
      <w:r w:rsidR="00191567" w:rsidRPr="003220D2">
        <w:rPr>
          <w:rFonts w:ascii="Times New Roman" w:hAnsi="Times New Roman"/>
          <w:sz w:val="20"/>
          <w:szCs w:val="20"/>
        </w:rPr>
        <w:t>между данъчната оценка</w:t>
      </w:r>
      <w:r w:rsidR="00A41A43" w:rsidRPr="003220D2">
        <w:rPr>
          <w:rFonts w:ascii="Times New Roman" w:hAnsi="Times New Roman"/>
          <w:sz w:val="20"/>
          <w:szCs w:val="20"/>
        </w:rPr>
        <w:t xml:space="preserve"> на имота и отчетната стойност</w:t>
      </w:r>
      <w:r w:rsidR="00B82E17" w:rsidRPr="003220D2">
        <w:rPr>
          <w:rFonts w:ascii="Times New Roman" w:hAnsi="Times New Roman"/>
          <w:sz w:val="20"/>
          <w:szCs w:val="20"/>
        </w:rPr>
        <w:t xml:space="preserve">. </w:t>
      </w:r>
    </w:p>
    <w:p w:rsidR="00126246" w:rsidRPr="003220D2" w:rsidRDefault="00FA56CF" w:rsidP="00E477A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 </w:t>
      </w:r>
      <w:r w:rsidR="00B82E17" w:rsidRPr="003220D2">
        <w:rPr>
          <w:rFonts w:ascii="Times New Roman" w:hAnsi="Times New Roman"/>
          <w:sz w:val="20"/>
          <w:szCs w:val="20"/>
        </w:rPr>
        <w:t>заплаща</w:t>
      </w:r>
      <w:r w:rsidRPr="003220D2">
        <w:rPr>
          <w:rFonts w:ascii="Times New Roman" w:hAnsi="Times New Roman"/>
          <w:sz w:val="20"/>
          <w:szCs w:val="20"/>
        </w:rPr>
        <w:t>не на</w:t>
      </w:r>
      <w:r w:rsidR="00B82E17" w:rsidRPr="003220D2">
        <w:rPr>
          <w:rFonts w:ascii="Times New Roman" w:hAnsi="Times New Roman"/>
          <w:sz w:val="20"/>
          <w:szCs w:val="20"/>
        </w:rPr>
        <w:t xml:space="preserve"> таксата</w:t>
      </w:r>
      <w:r w:rsidR="00C17E8D" w:rsidRPr="003220D2">
        <w:rPr>
          <w:rFonts w:ascii="Times New Roman" w:hAnsi="Times New Roman"/>
          <w:sz w:val="20"/>
          <w:szCs w:val="20"/>
        </w:rPr>
        <w:t xml:space="preserve"> за битови отпадъци</w:t>
      </w:r>
      <w:r w:rsidR="00B82E17" w:rsidRPr="003220D2">
        <w:rPr>
          <w:rFonts w:ascii="Times New Roman" w:hAnsi="Times New Roman"/>
          <w:sz w:val="20"/>
          <w:szCs w:val="20"/>
        </w:rPr>
        <w:t xml:space="preserve"> според заявеното от </w:t>
      </w:r>
      <w:r w:rsidR="00D40A31" w:rsidRPr="003220D2">
        <w:rPr>
          <w:rFonts w:ascii="Times New Roman" w:hAnsi="Times New Roman"/>
          <w:sz w:val="20"/>
          <w:szCs w:val="20"/>
        </w:rPr>
        <w:t>задължените лица (лицата по чл. 11 от ЗМДТ)</w:t>
      </w:r>
      <w:r w:rsidR="00B82E17" w:rsidRPr="003220D2">
        <w:rPr>
          <w:rFonts w:ascii="Times New Roman" w:hAnsi="Times New Roman"/>
          <w:sz w:val="20"/>
          <w:szCs w:val="20"/>
        </w:rPr>
        <w:t xml:space="preserve"> количество битови отпадъци, съобразно вида и броя на съдовете за съхраняване и честотата на </w:t>
      </w:r>
      <w:r w:rsidR="005D7DC1" w:rsidRPr="003220D2">
        <w:rPr>
          <w:rFonts w:ascii="Times New Roman" w:hAnsi="Times New Roman"/>
          <w:sz w:val="20"/>
          <w:szCs w:val="20"/>
        </w:rPr>
        <w:t>тяхното извозване</w:t>
      </w:r>
      <w:r w:rsidR="00D40A31" w:rsidRPr="003220D2">
        <w:rPr>
          <w:rFonts w:ascii="Times New Roman" w:hAnsi="Times New Roman"/>
          <w:sz w:val="20"/>
          <w:szCs w:val="20"/>
        </w:rPr>
        <w:t xml:space="preserve"> – възможност предоставена им по </w:t>
      </w:r>
      <w:r w:rsidR="00634C1D" w:rsidRPr="003220D2">
        <w:rPr>
          <w:rFonts w:ascii="Times New Roman" w:hAnsi="Times New Roman"/>
          <w:sz w:val="20"/>
          <w:szCs w:val="20"/>
        </w:rPr>
        <w:t>силата на чл. 17 от НОАМТЦУ</w:t>
      </w:r>
      <w:r w:rsidR="00D40A31" w:rsidRPr="003220D2">
        <w:rPr>
          <w:rFonts w:ascii="Times New Roman" w:hAnsi="Times New Roman"/>
          <w:sz w:val="20"/>
          <w:szCs w:val="20"/>
        </w:rPr>
        <w:t>.</w:t>
      </w:r>
      <w:r w:rsidR="00634C1D" w:rsidRPr="003220D2">
        <w:rPr>
          <w:rFonts w:ascii="Times New Roman" w:hAnsi="Times New Roman"/>
          <w:sz w:val="20"/>
          <w:szCs w:val="20"/>
        </w:rPr>
        <w:t xml:space="preserve"> </w:t>
      </w:r>
    </w:p>
    <w:p w:rsidR="009678F4" w:rsidRPr="003220D2" w:rsidRDefault="0008216E" w:rsidP="009678F4">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В резултат </w:t>
      </w:r>
      <w:r w:rsidR="00126246" w:rsidRPr="003220D2">
        <w:rPr>
          <w:rFonts w:ascii="Times New Roman" w:hAnsi="Times New Roman"/>
          <w:sz w:val="20"/>
          <w:szCs w:val="20"/>
        </w:rPr>
        <w:t xml:space="preserve">към 30.10.2024 </w:t>
      </w:r>
      <w:r w:rsidR="00B82E17" w:rsidRPr="003220D2">
        <w:rPr>
          <w:rFonts w:ascii="Times New Roman" w:hAnsi="Times New Roman"/>
          <w:sz w:val="20"/>
          <w:szCs w:val="20"/>
        </w:rPr>
        <w:t xml:space="preserve">са подадени </w:t>
      </w:r>
      <w:r w:rsidR="009C7E00" w:rsidRPr="003220D2">
        <w:rPr>
          <w:rFonts w:ascii="Times New Roman" w:hAnsi="Times New Roman"/>
          <w:sz w:val="20"/>
          <w:szCs w:val="20"/>
        </w:rPr>
        <w:t>9</w:t>
      </w:r>
      <w:r w:rsidR="00B82E17" w:rsidRPr="003220D2">
        <w:rPr>
          <w:rFonts w:ascii="Times New Roman" w:hAnsi="Times New Roman"/>
          <w:sz w:val="20"/>
          <w:szCs w:val="20"/>
        </w:rPr>
        <w:t xml:space="preserve"> бр. декларации по чл.</w:t>
      </w:r>
      <w:r w:rsidR="00126246" w:rsidRPr="003220D2">
        <w:rPr>
          <w:rFonts w:ascii="Times New Roman" w:hAnsi="Times New Roman"/>
          <w:sz w:val="20"/>
          <w:szCs w:val="20"/>
        </w:rPr>
        <w:t xml:space="preserve"> 17</w:t>
      </w:r>
      <w:r w:rsidR="00987871" w:rsidRPr="003220D2">
        <w:rPr>
          <w:rFonts w:ascii="Times New Roman" w:hAnsi="Times New Roman"/>
          <w:sz w:val="20"/>
          <w:szCs w:val="20"/>
        </w:rPr>
        <w:t xml:space="preserve"> от НОАМТЦУ, като се очаква до изтичане </w:t>
      </w:r>
      <w:r w:rsidR="00913A27" w:rsidRPr="003220D2">
        <w:rPr>
          <w:rFonts w:ascii="Times New Roman" w:hAnsi="Times New Roman"/>
          <w:sz w:val="20"/>
          <w:szCs w:val="20"/>
        </w:rPr>
        <w:t xml:space="preserve">на </w:t>
      </w:r>
      <w:r w:rsidR="00987871" w:rsidRPr="003220D2">
        <w:rPr>
          <w:rFonts w:ascii="Times New Roman" w:hAnsi="Times New Roman"/>
          <w:sz w:val="20"/>
          <w:szCs w:val="20"/>
        </w:rPr>
        <w:t xml:space="preserve">срока за </w:t>
      </w:r>
      <w:r w:rsidR="00913A27" w:rsidRPr="003220D2">
        <w:rPr>
          <w:rFonts w:ascii="Times New Roman" w:hAnsi="Times New Roman"/>
          <w:sz w:val="20"/>
          <w:szCs w:val="20"/>
        </w:rPr>
        <w:t xml:space="preserve">тяхното </w:t>
      </w:r>
      <w:r w:rsidR="00987871" w:rsidRPr="003220D2">
        <w:rPr>
          <w:rFonts w:ascii="Times New Roman" w:hAnsi="Times New Roman"/>
          <w:sz w:val="20"/>
          <w:szCs w:val="20"/>
        </w:rPr>
        <w:t>подава</w:t>
      </w:r>
      <w:r w:rsidR="00913A27" w:rsidRPr="003220D2">
        <w:rPr>
          <w:rFonts w:ascii="Times New Roman" w:hAnsi="Times New Roman"/>
          <w:sz w:val="20"/>
          <w:szCs w:val="20"/>
        </w:rPr>
        <w:t xml:space="preserve"> </w:t>
      </w:r>
      <w:r w:rsidR="00987871" w:rsidRPr="003220D2">
        <w:rPr>
          <w:rFonts w:ascii="Times New Roman" w:hAnsi="Times New Roman"/>
          <w:sz w:val="20"/>
          <w:szCs w:val="20"/>
        </w:rPr>
        <w:t>– 30 ноември 2024 г., да бъдат подаден</w:t>
      </w:r>
      <w:r w:rsidR="0033419A" w:rsidRPr="003220D2">
        <w:rPr>
          <w:rFonts w:ascii="Times New Roman" w:hAnsi="Times New Roman"/>
          <w:sz w:val="20"/>
          <w:szCs w:val="20"/>
        </w:rPr>
        <w:t>и</w:t>
      </w:r>
      <w:r w:rsidR="00987871" w:rsidRPr="003220D2">
        <w:rPr>
          <w:rFonts w:ascii="Times New Roman" w:hAnsi="Times New Roman"/>
          <w:sz w:val="20"/>
          <w:szCs w:val="20"/>
        </w:rPr>
        <w:t xml:space="preserve"> </w:t>
      </w:r>
      <w:r w:rsidR="00E674A1" w:rsidRPr="003220D2">
        <w:rPr>
          <w:rFonts w:ascii="Times New Roman" w:hAnsi="Times New Roman"/>
          <w:sz w:val="20"/>
          <w:szCs w:val="20"/>
        </w:rPr>
        <w:t xml:space="preserve">не повече от 3 </w:t>
      </w:r>
      <w:r w:rsidR="00B82E17" w:rsidRPr="003220D2">
        <w:rPr>
          <w:rFonts w:ascii="Times New Roman" w:hAnsi="Times New Roman"/>
          <w:sz w:val="20"/>
          <w:szCs w:val="20"/>
        </w:rPr>
        <w:t xml:space="preserve">бр. </w:t>
      </w:r>
      <w:r w:rsidR="004D5A86" w:rsidRPr="003220D2">
        <w:rPr>
          <w:rFonts w:ascii="Times New Roman" w:hAnsi="Times New Roman"/>
          <w:sz w:val="20"/>
          <w:szCs w:val="20"/>
        </w:rPr>
        <w:t xml:space="preserve">– изхождайки от </w:t>
      </w:r>
      <w:r w:rsidR="009C7762" w:rsidRPr="003220D2">
        <w:rPr>
          <w:rFonts w:ascii="Times New Roman" w:hAnsi="Times New Roman"/>
          <w:sz w:val="20"/>
          <w:szCs w:val="20"/>
        </w:rPr>
        <w:t>функциониращите на територията на Община Рила юридически лица.</w:t>
      </w:r>
    </w:p>
    <w:p w:rsidR="00E477AC" w:rsidRPr="003220D2" w:rsidRDefault="00B82E17" w:rsidP="009678F4">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На основание Заповед № </w:t>
      </w:r>
      <w:r w:rsidR="00824B98" w:rsidRPr="003220D2">
        <w:rPr>
          <w:rFonts w:ascii="Times New Roman" w:hAnsi="Times New Roman"/>
          <w:sz w:val="20"/>
          <w:szCs w:val="20"/>
        </w:rPr>
        <w:t>РД-01-04-239 от 08.10.2024 г.</w:t>
      </w:r>
      <w:r w:rsidRPr="003220D2">
        <w:rPr>
          <w:rFonts w:ascii="Times New Roman" w:hAnsi="Times New Roman"/>
          <w:sz w:val="20"/>
          <w:szCs w:val="20"/>
        </w:rPr>
        <w:t xml:space="preserve"> на </w:t>
      </w:r>
      <w:r w:rsidR="00824B98" w:rsidRPr="003220D2">
        <w:rPr>
          <w:rFonts w:ascii="Times New Roman" w:hAnsi="Times New Roman"/>
          <w:sz w:val="20"/>
          <w:szCs w:val="20"/>
        </w:rPr>
        <w:t xml:space="preserve">Кмета </w:t>
      </w:r>
      <w:r w:rsidRPr="003220D2">
        <w:rPr>
          <w:rFonts w:ascii="Times New Roman" w:hAnsi="Times New Roman"/>
          <w:sz w:val="20"/>
          <w:szCs w:val="20"/>
        </w:rPr>
        <w:t xml:space="preserve">на </w:t>
      </w:r>
      <w:r w:rsidR="00886149">
        <w:rPr>
          <w:rFonts w:ascii="Times New Roman" w:hAnsi="Times New Roman"/>
          <w:sz w:val="20"/>
          <w:szCs w:val="20"/>
        </w:rPr>
        <w:t xml:space="preserve">Община Рила </w:t>
      </w:r>
      <w:r w:rsidRPr="003220D2">
        <w:rPr>
          <w:rFonts w:ascii="Times New Roman" w:hAnsi="Times New Roman"/>
          <w:sz w:val="20"/>
          <w:szCs w:val="20"/>
        </w:rPr>
        <w:t xml:space="preserve">е </w:t>
      </w:r>
      <w:r w:rsidR="00DF2C6D" w:rsidRPr="003220D2">
        <w:rPr>
          <w:rFonts w:ascii="Times New Roman" w:hAnsi="Times New Roman"/>
          <w:sz w:val="20"/>
          <w:szCs w:val="20"/>
        </w:rPr>
        <w:t>определена</w:t>
      </w:r>
      <w:r w:rsidRPr="003220D2">
        <w:rPr>
          <w:rFonts w:ascii="Times New Roman" w:hAnsi="Times New Roman"/>
          <w:sz w:val="20"/>
          <w:szCs w:val="20"/>
        </w:rPr>
        <w:t xml:space="preserve"> работна група с участие на </w:t>
      </w:r>
      <w:r w:rsidR="00DF2C6D" w:rsidRPr="003220D2">
        <w:rPr>
          <w:rFonts w:ascii="Times New Roman" w:hAnsi="Times New Roman"/>
          <w:sz w:val="20"/>
          <w:szCs w:val="20"/>
        </w:rPr>
        <w:t xml:space="preserve">служители от Общинска администрация – гр. Рила и Общинско </w:t>
      </w:r>
      <w:r w:rsidRPr="003220D2">
        <w:rPr>
          <w:rFonts w:ascii="Times New Roman" w:hAnsi="Times New Roman"/>
          <w:sz w:val="20"/>
          <w:szCs w:val="20"/>
        </w:rPr>
        <w:t>предприятие „</w:t>
      </w:r>
      <w:r w:rsidR="007A5FB1" w:rsidRPr="003220D2">
        <w:rPr>
          <w:rFonts w:ascii="Times New Roman" w:hAnsi="Times New Roman"/>
          <w:sz w:val="20"/>
          <w:szCs w:val="20"/>
        </w:rPr>
        <w:t>Чистота“</w:t>
      </w:r>
      <w:r w:rsidR="0033419A" w:rsidRPr="003220D2">
        <w:rPr>
          <w:rFonts w:ascii="Times New Roman" w:hAnsi="Times New Roman"/>
          <w:sz w:val="20"/>
          <w:szCs w:val="20"/>
        </w:rPr>
        <w:t>- гр. Рила</w:t>
      </w:r>
      <w:r w:rsidR="007A5FB1" w:rsidRPr="003220D2">
        <w:rPr>
          <w:rFonts w:ascii="Times New Roman" w:hAnsi="Times New Roman"/>
          <w:sz w:val="20"/>
          <w:szCs w:val="20"/>
        </w:rPr>
        <w:t>, със задължение</w:t>
      </w:r>
      <w:r w:rsidR="00F00662" w:rsidRPr="003220D2">
        <w:rPr>
          <w:rFonts w:ascii="Times New Roman" w:hAnsi="Times New Roman"/>
          <w:sz w:val="20"/>
          <w:szCs w:val="20"/>
        </w:rPr>
        <w:t xml:space="preserve"> з</w:t>
      </w:r>
      <w:r w:rsidR="007A5FB1" w:rsidRPr="003220D2">
        <w:rPr>
          <w:rFonts w:ascii="Times New Roman" w:hAnsi="Times New Roman"/>
          <w:sz w:val="20"/>
          <w:szCs w:val="20"/>
        </w:rPr>
        <w:t>а</w:t>
      </w:r>
      <w:r w:rsidRPr="003220D2">
        <w:rPr>
          <w:rFonts w:ascii="Times New Roman" w:hAnsi="Times New Roman"/>
          <w:sz w:val="20"/>
          <w:szCs w:val="20"/>
        </w:rPr>
        <w:t xml:space="preserve"> изготв</w:t>
      </w:r>
      <w:r w:rsidR="00F00662" w:rsidRPr="003220D2">
        <w:rPr>
          <w:rFonts w:ascii="Times New Roman" w:hAnsi="Times New Roman"/>
          <w:sz w:val="20"/>
          <w:szCs w:val="20"/>
        </w:rPr>
        <w:t>яне</w:t>
      </w:r>
      <w:r w:rsidRPr="003220D2">
        <w:rPr>
          <w:rFonts w:ascii="Times New Roman" w:hAnsi="Times New Roman"/>
          <w:sz w:val="20"/>
          <w:szCs w:val="20"/>
        </w:rPr>
        <w:t xml:space="preserve"> на</w:t>
      </w:r>
      <w:r w:rsidR="002138BE" w:rsidRPr="003220D2">
        <w:rPr>
          <w:rFonts w:ascii="Times New Roman" w:hAnsi="Times New Roman"/>
          <w:sz w:val="20"/>
          <w:szCs w:val="20"/>
        </w:rPr>
        <w:t xml:space="preserve"> проект на</w:t>
      </w:r>
      <w:r w:rsidRPr="003220D2">
        <w:rPr>
          <w:rFonts w:ascii="Times New Roman" w:hAnsi="Times New Roman"/>
          <w:sz w:val="20"/>
          <w:szCs w:val="20"/>
        </w:rPr>
        <w:t xml:space="preserve"> </w:t>
      </w:r>
      <w:r w:rsidR="00E477AC" w:rsidRPr="003220D2">
        <w:rPr>
          <w:rFonts w:ascii="Times New Roman" w:hAnsi="Times New Roman"/>
          <w:sz w:val="20"/>
          <w:szCs w:val="20"/>
        </w:rPr>
        <w:t>План-сметка за относимите за календарната 2025 год</w:t>
      </w:r>
      <w:r w:rsidR="0089115A" w:rsidRPr="003220D2">
        <w:rPr>
          <w:rFonts w:ascii="Times New Roman" w:hAnsi="Times New Roman"/>
          <w:sz w:val="20"/>
          <w:szCs w:val="20"/>
        </w:rPr>
        <w:t>.</w:t>
      </w:r>
      <w:r w:rsidR="00E477AC" w:rsidRPr="003220D2">
        <w:rPr>
          <w:rFonts w:ascii="Times New Roman" w:hAnsi="Times New Roman"/>
          <w:sz w:val="20"/>
          <w:szCs w:val="20"/>
        </w:rPr>
        <w:t xml:space="preserve"> разходи за извършване на дейностите по предоставяне на услугите, за които се заплаща такса за битови отпадъци (ТБО)</w:t>
      </w:r>
      <w:r w:rsidR="009678F4" w:rsidRPr="003220D2">
        <w:rPr>
          <w:rFonts w:ascii="Times New Roman" w:hAnsi="Times New Roman"/>
          <w:sz w:val="20"/>
          <w:szCs w:val="20"/>
        </w:rPr>
        <w:t xml:space="preserve"> – образец Приложение № 1 от Наредбата</w:t>
      </w:r>
      <w:r w:rsidR="00E477AC" w:rsidRPr="003220D2">
        <w:rPr>
          <w:rFonts w:ascii="Times New Roman" w:hAnsi="Times New Roman"/>
          <w:sz w:val="20"/>
          <w:szCs w:val="20"/>
        </w:rPr>
        <w:t xml:space="preserve"> и определяне размера на </w:t>
      </w:r>
      <w:r w:rsidR="00B75D60" w:rsidRPr="003220D2">
        <w:rPr>
          <w:rFonts w:ascii="Times New Roman" w:hAnsi="Times New Roman"/>
          <w:sz w:val="20"/>
          <w:szCs w:val="20"/>
        </w:rPr>
        <w:t>ТБО</w:t>
      </w:r>
      <w:r w:rsidR="00E477AC" w:rsidRPr="003220D2">
        <w:rPr>
          <w:rFonts w:ascii="Times New Roman" w:hAnsi="Times New Roman"/>
          <w:sz w:val="20"/>
          <w:szCs w:val="20"/>
        </w:rPr>
        <w:t xml:space="preserve"> за 2025 г.</w:t>
      </w:r>
      <w:r w:rsidR="00A72A1C">
        <w:rPr>
          <w:rFonts w:ascii="Times New Roman" w:hAnsi="Times New Roman"/>
          <w:sz w:val="20"/>
          <w:szCs w:val="20"/>
        </w:rPr>
        <w:t>, в следствие от което настоящето предложение е структурирано в два раздела, както следва:</w:t>
      </w:r>
      <w:r w:rsidR="00E477AC" w:rsidRPr="003220D2">
        <w:rPr>
          <w:rFonts w:ascii="Times New Roman" w:hAnsi="Times New Roman"/>
          <w:sz w:val="20"/>
          <w:szCs w:val="20"/>
        </w:rPr>
        <w:t xml:space="preserve"> </w:t>
      </w:r>
    </w:p>
    <w:p w:rsidR="00B61528" w:rsidRPr="003220D2" w:rsidRDefault="00B61528" w:rsidP="009678F4">
      <w:pPr>
        <w:pStyle w:val="a3"/>
        <w:spacing w:line="360" w:lineRule="auto"/>
        <w:ind w:firstLine="708"/>
        <w:jc w:val="both"/>
        <w:rPr>
          <w:rFonts w:ascii="Times New Roman" w:hAnsi="Times New Roman"/>
          <w:b/>
          <w:sz w:val="20"/>
          <w:szCs w:val="20"/>
          <w:lang w:val="en-US"/>
        </w:rPr>
      </w:pPr>
      <w:r w:rsidRPr="003220D2">
        <w:rPr>
          <w:rFonts w:ascii="Times New Roman" w:hAnsi="Times New Roman"/>
          <w:b/>
          <w:sz w:val="20"/>
          <w:szCs w:val="20"/>
          <w:lang w:val="en-US"/>
        </w:rPr>
        <w:t xml:space="preserve">I. </w:t>
      </w:r>
      <w:r w:rsidR="001664A5" w:rsidRPr="003220D2">
        <w:rPr>
          <w:rFonts w:ascii="Times New Roman" w:hAnsi="Times New Roman"/>
          <w:b/>
          <w:sz w:val="20"/>
          <w:szCs w:val="20"/>
        </w:rPr>
        <w:t>Проект на План-сметка за относимите за календарната 2025 година разходи за извършване на дейностите по предоставяне на услугите, за които се заплаща такса за битови отпадъци (ТБО)</w:t>
      </w:r>
      <w:r w:rsidR="00B75D60" w:rsidRPr="003220D2">
        <w:rPr>
          <w:rFonts w:ascii="Times New Roman" w:hAnsi="Times New Roman"/>
          <w:b/>
          <w:sz w:val="20"/>
          <w:szCs w:val="20"/>
        </w:rPr>
        <w:t>.</w:t>
      </w:r>
    </w:p>
    <w:p w:rsidR="00667B1A" w:rsidRPr="003220D2" w:rsidRDefault="008461E2" w:rsidP="00667B1A">
      <w:pPr>
        <w:pStyle w:val="a3"/>
        <w:spacing w:line="360" w:lineRule="auto"/>
        <w:ind w:firstLine="720"/>
        <w:jc w:val="both"/>
        <w:rPr>
          <w:rFonts w:ascii="Times New Roman" w:hAnsi="Times New Roman"/>
          <w:sz w:val="20"/>
          <w:szCs w:val="20"/>
        </w:rPr>
      </w:pPr>
      <w:r w:rsidRPr="003220D2">
        <w:rPr>
          <w:rFonts w:ascii="Times New Roman" w:hAnsi="Times New Roman"/>
          <w:sz w:val="20"/>
          <w:szCs w:val="20"/>
        </w:rPr>
        <w:t xml:space="preserve">В </w:t>
      </w:r>
      <w:r w:rsidR="00420BD2" w:rsidRPr="003220D2">
        <w:rPr>
          <w:rFonts w:ascii="Times New Roman" w:hAnsi="Times New Roman"/>
          <w:sz w:val="20"/>
          <w:szCs w:val="20"/>
        </w:rPr>
        <w:t xml:space="preserve">проекта на План-сметката </w:t>
      </w:r>
      <w:r w:rsidRPr="003220D2">
        <w:rPr>
          <w:rFonts w:ascii="Times New Roman" w:hAnsi="Times New Roman"/>
          <w:sz w:val="20"/>
          <w:szCs w:val="20"/>
        </w:rPr>
        <w:t xml:space="preserve">са включени </w:t>
      </w:r>
      <w:r w:rsidR="00667B1A" w:rsidRPr="003220D2">
        <w:rPr>
          <w:rFonts w:ascii="Times New Roman" w:hAnsi="Times New Roman"/>
          <w:sz w:val="20"/>
          <w:szCs w:val="20"/>
        </w:rPr>
        <w:t>всички </w:t>
      </w:r>
      <w:r w:rsidR="00667B1A" w:rsidRPr="003220D2">
        <w:rPr>
          <w:rFonts w:ascii="Times New Roman" w:hAnsi="Times New Roman"/>
          <w:bCs/>
          <w:sz w:val="20"/>
          <w:szCs w:val="20"/>
        </w:rPr>
        <w:t>относими</w:t>
      </w:r>
      <w:r w:rsidRPr="003220D2">
        <w:rPr>
          <w:rFonts w:ascii="Times New Roman" w:hAnsi="Times New Roman"/>
          <w:sz w:val="20"/>
          <w:szCs w:val="20"/>
        </w:rPr>
        <w:t xml:space="preserve"> за календарната 2025 </w:t>
      </w:r>
      <w:r w:rsidR="003220D2">
        <w:rPr>
          <w:rFonts w:ascii="Times New Roman" w:hAnsi="Times New Roman"/>
          <w:sz w:val="20"/>
          <w:szCs w:val="20"/>
        </w:rPr>
        <w:t>год.</w:t>
      </w:r>
      <w:r w:rsidR="00667B1A" w:rsidRPr="003220D2">
        <w:rPr>
          <w:rFonts w:ascii="Times New Roman" w:hAnsi="Times New Roman"/>
          <w:sz w:val="20"/>
          <w:szCs w:val="20"/>
        </w:rPr>
        <w:t> </w:t>
      </w:r>
      <w:r w:rsidR="00667B1A" w:rsidRPr="003220D2">
        <w:rPr>
          <w:rFonts w:ascii="Times New Roman" w:hAnsi="Times New Roman"/>
          <w:bCs/>
          <w:sz w:val="20"/>
          <w:szCs w:val="20"/>
        </w:rPr>
        <w:t>разходи</w:t>
      </w:r>
      <w:r w:rsidR="00667B1A" w:rsidRPr="003220D2">
        <w:rPr>
          <w:rFonts w:ascii="Times New Roman" w:hAnsi="Times New Roman"/>
          <w:sz w:val="20"/>
          <w:szCs w:val="20"/>
        </w:rPr>
        <w:t> на общината за извършване на дейности по предоставяне на услугите</w:t>
      </w:r>
      <w:r w:rsidR="002626E2" w:rsidRPr="003220D2">
        <w:rPr>
          <w:rFonts w:ascii="Times New Roman" w:hAnsi="Times New Roman"/>
          <w:sz w:val="20"/>
          <w:szCs w:val="20"/>
        </w:rPr>
        <w:t xml:space="preserve"> по чл. 62 от ЗМДТ</w:t>
      </w:r>
      <w:r w:rsidR="00667B1A" w:rsidRPr="003220D2">
        <w:rPr>
          <w:rFonts w:ascii="Times New Roman" w:hAnsi="Times New Roman"/>
          <w:sz w:val="20"/>
          <w:szCs w:val="20"/>
        </w:rPr>
        <w:t>, за които се заплаща такса за битови отпадъци, за всяка от услугите по:</w:t>
      </w:r>
    </w:p>
    <w:p w:rsidR="00667B1A" w:rsidRPr="003220D2" w:rsidRDefault="00667B1A" w:rsidP="00667B1A">
      <w:pPr>
        <w:pStyle w:val="a3"/>
        <w:spacing w:line="360" w:lineRule="auto"/>
        <w:ind w:firstLine="720"/>
        <w:jc w:val="both"/>
        <w:rPr>
          <w:rFonts w:ascii="Times New Roman" w:hAnsi="Times New Roman"/>
          <w:sz w:val="20"/>
          <w:szCs w:val="20"/>
        </w:rPr>
      </w:pPr>
      <w:r w:rsidRPr="003220D2">
        <w:rPr>
          <w:rFonts w:ascii="Times New Roman" w:hAnsi="Times New Roman"/>
          <w:sz w:val="20"/>
          <w:szCs w:val="20"/>
        </w:rPr>
        <w:t>а) събиране и транспортиране на битови отпадъци до съоръжения и инсталации за тяхното третиране;</w:t>
      </w:r>
    </w:p>
    <w:p w:rsidR="00667B1A" w:rsidRPr="003220D2" w:rsidRDefault="00667B1A" w:rsidP="00667B1A">
      <w:pPr>
        <w:pStyle w:val="a3"/>
        <w:spacing w:line="360" w:lineRule="auto"/>
        <w:ind w:firstLine="720"/>
        <w:jc w:val="both"/>
        <w:rPr>
          <w:rFonts w:ascii="Times New Roman" w:hAnsi="Times New Roman"/>
          <w:sz w:val="20"/>
          <w:szCs w:val="20"/>
        </w:rPr>
      </w:pPr>
      <w:r w:rsidRPr="003220D2">
        <w:rPr>
          <w:rFonts w:ascii="Times New Roman" w:hAnsi="Times New Roman"/>
          <w:sz w:val="20"/>
          <w:szCs w:val="20"/>
        </w:rPr>
        <w:t>б) третиране на битовите отпадъци в съоръжения и инсталации;</w:t>
      </w:r>
    </w:p>
    <w:p w:rsidR="00E950EC" w:rsidRPr="003220D2" w:rsidRDefault="00667B1A" w:rsidP="002626E2">
      <w:pPr>
        <w:pStyle w:val="a3"/>
        <w:spacing w:line="360" w:lineRule="auto"/>
        <w:ind w:firstLine="720"/>
        <w:jc w:val="both"/>
        <w:rPr>
          <w:rFonts w:ascii="Times New Roman" w:hAnsi="Times New Roman"/>
          <w:sz w:val="20"/>
          <w:szCs w:val="20"/>
        </w:rPr>
      </w:pPr>
      <w:r w:rsidRPr="003220D2">
        <w:rPr>
          <w:rFonts w:ascii="Times New Roman" w:hAnsi="Times New Roman"/>
          <w:sz w:val="20"/>
          <w:szCs w:val="20"/>
        </w:rPr>
        <w:t>в) поддържане на чистотата на териториите за обществено ползване в населените места и селищните образувания в общината,</w:t>
      </w:r>
      <w:r w:rsidR="002626E2" w:rsidRPr="003220D2">
        <w:rPr>
          <w:rFonts w:ascii="Times New Roman" w:hAnsi="Times New Roman"/>
          <w:sz w:val="20"/>
          <w:szCs w:val="20"/>
        </w:rPr>
        <w:t xml:space="preserve"> </w:t>
      </w:r>
      <w:r w:rsidRPr="003220D2">
        <w:rPr>
          <w:rFonts w:ascii="Times New Roman" w:hAnsi="Times New Roman"/>
          <w:sz w:val="20"/>
          <w:szCs w:val="20"/>
        </w:rPr>
        <w:t>както и по източници на финансиране на относимите разходи на общината за извършване на тези услуги.</w:t>
      </w:r>
    </w:p>
    <w:p w:rsidR="00E423E5" w:rsidRPr="003220D2" w:rsidRDefault="00667B1A" w:rsidP="00E423E5">
      <w:pPr>
        <w:pStyle w:val="a3"/>
        <w:spacing w:line="360" w:lineRule="auto"/>
        <w:ind w:firstLine="720"/>
        <w:jc w:val="both"/>
        <w:rPr>
          <w:rFonts w:ascii="Times New Roman" w:hAnsi="Times New Roman"/>
          <w:sz w:val="20"/>
          <w:szCs w:val="20"/>
        </w:rPr>
      </w:pPr>
      <w:r w:rsidRPr="003220D2">
        <w:rPr>
          <w:rFonts w:ascii="Times New Roman" w:hAnsi="Times New Roman"/>
          <w:sz w:val="20"/>
          <w:szCs w:val="20"/>
        </w:rPr>
        <w:t xml:space="preserve">План-сметката, на основание изискванията на чл. 66, ал. 3, т. 1 от ЗМДТ </w:t>
      </w:r>
      <w:r w:rsidR="00E950EC" w:rsidRPr="003220D2">
        <w:rPr>
          <w:rFonts w:ascii="Times New Roman" w:hAnsi="Times New Roman"/>
          <w:sz w:val="20"/>
          <w:szCs w:val="20"/>
        </w:rPr>
        <w:t>е</w:t>
      </w:r>
      <w:r w:rsidRPr="003220D2">
        <w:rPr>
          <w:rFonts w:ascii="Times New Roman" w:hAnsi="Times New Roman"/>
          <w:sz w:val="20"/>
          <w:szCs w:val="20"/>
        </w:rPr>
        <w:t xml:space="preserve"> изготв</w:t>
      </w:r>
      <w:r w:rsidR="00E950EC" w:rsidRPr="003220D2">
        <w:rPr>
          <w:rFonts w:ascii="Times New Roman" w:hAnsi="Times New Roman"/>
          <w:sz w:val="20"/>
          <w:szCs w:val="20"/>
        </w:rPr>
        <w:t>ен</w:t>
      </w:r>
      <w:r w:rsidR="007C4123" w:rsidRPr="003220D2">
        <w:rPr>
          <w:rFonts w:ascii="Times New Roman" w:hAnsi="Times New Roman"/>
          <w:sz w:val="20"/>
          <w:szCs w:val="20"/>
        </w:rPr>
        <w:t>а</w:t>
      </w:r>
      <w:r w:rsidRPr="003220D2">
        <w:rPr>
          <w:rFonts w:ascii="Times New Roman" w:hAnsi="Times New Roman"/>
          <w:sz w:val="20"/>
          <w:szCs w:val="20"/>
        </w:rPr>
        <w:t xml:space="preserve"> по образец (Приложение № 1) и </w:t>
      </w:r>
      <w:r w:rsidR="00E950EC" w:rsidRPr="003220D2">
        <w:rPr>
          <w:rFonts w:ascii="Times New Roman" w:hAnsi="Times New Roman"/>
          <w:sz w:val="20"/>
          <w:szCs w:val="20"/>
        </w:rPr>
        <w:t xml:space="preserve">по </w:t>
      </w:r>
      <w:r w:rsidRPr="003220D2">
        <w:rPr>
          <w:rFonts w:ascii="Times New Roman" w:hAnsi="Times New Roman"/>
          <w:sz w:val="20"/>
          <w:szCs w:val="20"/>
        </w:rPr>
        <w:t>ред</w:t>
      </w:r>
      <w:r w:rsidR="007C4123" w:rsidRPr="003220D2">
        <w:rPr>
          <w:rFonts w:ascii="Times New Roman" w:hAnsi="Times New Roman"/>
          <w:sz w:val="20"/>
          <w:szCs w:val="20"/>
        </w:rPr>
        <w:t>а</w:t>
      </w:r>
      <w:r w:rsidRPr="003220D2">
        <w:rPr>
          <w:rFonts w:ascii="Times New Roman" w:hAnsi="Times New Roman"/>
          <w:sz w:val="20"/>
          <w:szCs w:val="20"/>
        </w:rPr>
        <w:t>, определени с Наредбата</w:t>
      </w:r>
      <w:r w:rsidR="00F56AE4" w:rsidRPr="003220D2">
        <w:rPr>
          <w:rFonts w:ascii="Times New Roman" w:hAnsi="Times New Roman"/>
          <w:sz w:val="20"/>
          <w:szCs w:val="20"/>
        </w:rPr>
        <w:t xml:space="preserve"> за реда за изготвяне и образеца на план-сметката за относимите разходи за извършване на дейностите по предоставяне на услугите, за които се заплаща таксата за битови отпадъци, и за начина на изчисляване размера на таксата при прилагане на основите, предвидени в Закона за местните данъци и такси</w:t>
      </w:r>
      <w:r w:rsidR="00D32E0A">
        <w:rPr>
          <w:rFonts w:ascii="Times New Roman" w:hAnsi="Times New Roman"/>
          <w:sz w:val="20"/>
          <w:szCs w:val="20"/>
        </w:rPr>
        <w:t xml:space="preserve">, както и </w:t>
      </w:r>
      <w:r w:rsidRPr="003220D2">
        <w:rPr>
          <w:rFonts w:ascii="Times New Roman" w:hAnsi="Times New Roman"/>
          <w:sz w:val="20"/>
          <w:szCs w:val="20"/>
          <w:shd w:val="clear" w:color="auto" w:fill="FFFFFF"/>
        </w:rPr>
        <w:t>при спазване на принципите, предвидени в чл. 7, ал. 1 и чл. 8 от ЗМДТ – възстановяване на пълните разходи на общината по предоставяне на услугата, създаване на условия за разширяване на предлаганите услуги и повишаване на тяхното качество, по-голяма справедливост при определяне и заплащане на таксите, като се съобразява и с правилата и условията на Закона за публичните финанси и на Закона за управление на отпадъците.</w:t>
      </w:r>
    </w:p>
    <w:p w:rsidR="00EF0F51" w:rsidRPr="003220D2" w:rsidRDefault="00E423E5" w:rsidP="003763F4">
      <w:pPr>
        <w:pStyle w:val="a3"/>
        <w:spacing w:line="360" w:lineRule="auto"/>
        <w:ind w:firstLine="720"/>
        <w:jc w:val="both"/>
        <w:rPr>
          <w:rFonts w:ascii="Times New Roman" w:hAnsi="Times New Roman"/>
          <w:sz w:val="20"/>
          <w:szCs w:val="20"/>
        </w:rPr>
      </w:pPr>
      <w:r w:rsidRPr="003220D2">
        <w:rPr>
          <w:rFonts w:ascii="Times New Roman" w:hAnsi="Times New Roman"/>
          <w:b/>
          <w:sz w:val="20"/>
          <w:szCs w:val="20"/>
        </w:rPr>
        <w:t>Общо средствата</w:t>
      </w:r>
      <w:r w:rsidRPr="003220D2">
        <w:rPr>
          <w:rFonts w:ascii="Times New Roman" w:hAnsi="Times New Roman"/>
          <w:sz w:val="20"/>
          <w:szCs w:val="20"/>
        </w:rPr>
        <w:t xml:space="preserve"> </w:t>
      </w:r>
      <w:r w:rsidR="00FB329C" w:rsidRPr="003220D2">
        <w:rPr>
          <w:rFonts w:ascii="Times New Roman" w:hAnsi="Times New Roman"/>
          <w:sz w:val="20"/>
          <w:szCs w:val="20"/>
        </w:rPr>
        <w:t xml:space="preserve">необходими </w:t>
      </w:r>
      <w:r w:rsidRPr="003220D2">
        <w:rPr>
          <w:rFonts w:ascii="Times New Roman" w:hAnsi="Times New Roman"/>
          <w:sz w:val="20"/>
          <w:szCs w:val="20"/>
        </w:rPr>
        <w:t>за</w:t>
      </w:r>
      <w:r w:rsidR="00FB329C" w:rsidRPr="003220D2">
        <w:rPr>
          <w:rFonts w:ascii="Times New Roman" w:hAnsi="Times New Roman"/>
          <w:sz w:val="20"/>
          <w:szCs w:val="20"/>
        </w:rPr>
        <w:t xml:space="preserve"> </w:t>
      </w:r>
      <w:r w:rsidR="00051B8D" w:rsidRPr="003220D2">
        <w:rPr>
          <w:rFonts w:ascii="Times New Roman" w:hAnsi="Times New Roman"/>
          <w:sz w:val="20"/>
          <w:szCs w:val="20"/>
        </w:rPr>
        <w:t xml:space="preserve">целесъобразното </w:t>
      </w:r>
      <w:r w:rsidR="00FB329C" w:rsidRPr="003220D2">
        <w:rPr>
          <w:rFonts w:ascii="Times New Roman" w:hAnsi="Times New Roman"/>
          <w:sz w:val="20"/>
          <w:szCs w:val="20"/>
        </w:rPr>
        <w:t>извършване на</w:t>
      </w:r>
      <w:r w:rsidRPr="003220D2">
        <w:rPr>
          <w:rFonts w:ascii="Times New Roman" w:hAnsi="Times New Roman"/>
          <w:sz w:val="20"/>
          <w:szCs w:val="20"/>
        </w:rPr>
        <w:t xml:space="preserve"> дейностите по събиране, </w:t>
      </w:r>
      <w:r w:rsidR="00E02190" w:rsidRPr="003220D2">
        <w:rPr>
          <w:rFonts w:ascii="Times New Roman" w:hAnsi="Times New Roman"/>
          <w:sz w:val="20"/>
          <w:szCs w:val="20"/>
        </w:rPr>
        <w:t>транспортиране, третиране</w:t>
      </w:r>
      <w:r w:rsidRPr="003220D2">
        <w:rPr>
          <w:rFonts w:ascii="Times New Roman" w:hAnsi="Times New Roman"/>
          <w:sz w:val="20"/>
          <w:szCs w:val="20"/>
        </w:rPr>
        <w:t xml:space="preserve"> на битовите отпадъци</w:t>
      </w:r>
      <w:r w:rsidR="00296215" w:rsidRPr="003220D2">
        <w:rPr>
          <w:rFonts w:ascii="Times New Roman" w:hAnsi="Times New Roman"/>
          <w:sz w:val="20"/>
          <w:szCs w:val="20"/>
        </w:rPr>
        <w:t xml:space="preserve"> в съоръжения и и</w:t>
      </w:r>
      <w:r w:rsidRPr="003220D2">
        <w:rPr>
          <w:rFonts w:ascii="Times New Roman" w:hAnsi="Times New Roman"/>
          <w:sz w:val="20"/>
          <w:szCs w:val="20"/>
        </w:rPr>
        <w:t>нсталации, както и за поддържане на чистотата на териториите за обществено ползване</w:t>
      </w:r>
      <w:r w:rsidR="00051B8D" w:rsidRPr="003220D2">
        <w:rPr>
          <w:rFonts w:ascii="Times New Roman" w:hAnsi="Times New Roman"/>
          <w:sz w:val="20"/>
          <w:szCs w:val="20"/>
        </w:rPr>
        <w:t xml:space="preserve"> на територията на Община Рила</w:t>
      </w:r>
      <w:r w:rsidRPr="003220D2">
        <w:rPr>
          <w:rFonts w:ascii="Times New Roman" w:hAnsi="Times New Roman"/>
          <w:sz w:val="20"/>
          <w:szCs w:val="20"/>
        </w:rPr>
        <w:t xml:space="preserve"> </w:t>
      </w:r>
      <w:r w:rsidRPr="003220D2">
        <w:rPr>
          <w:rFonts w:ascii="Times New Roman" w:hAnsi="Times New Roman"/>
          <w:b/>
          <w:sz w:val="20"/>
          <w:szCs w:val="20"/>
        </w:rPr>
        <w:t>за 2025 г.,</w:t>
      </w:r>
      <w:r w:rsidRPr="003220D2">
        <w:rPr>
          <w:rFonts w:ascii="Times New Roman" w:hAnsi="Times New Roman"/>
          <w:sz w:val="20"/>
          <w:szCs w:val="20"/>
        </w:rPr>
        <w:t xml:space="preserve"> </w:t>
      </w:r>
      <w:r w:rsidRPr="003220D2">
        <w:rPr>
          <w:rFonts w:ascii="Times New Roman" w:hAnsi="Times New Roman"/>
          <w:b/>
          <w:sz w:val="20"/>
          <w:szCs w:val="20"/>
        </w:rPr>
        <w:t xml:space="preserve">са в размер на </w:t>
      </w:r>
      <w:r w:rsidR="00FB329C" w:rsidRPr="003220D2">
        <w:rPr>
          <w:rFonts w:ascii="Times New Roman" w:hAnsi="Times New Roman"/>
          <w:b/>
          <w:sz w:val="20"/>
          <w:szCs w:val="20"/>
        </w:rPr>
        <w:t>1 </w:t>
      </w:r>
      <w:r w:rsidR="00937DB4">
        <w:rPr>
          <w:rFonts w:ascii="Times New Roman" w:hAnsi="Times New Roman"/>
          <w:b/>
          <w:sz w:val="20"/>
          <w:szCs w:val="20"/>
          <w:lang w:val="en-US"/>
        </w:rPr>
        <w:t>244</w:t>
      </w:r>
      <w:r w:rsidR="00FB329C" w:rsidRPr="003220D2">
        <w:rPr>
          <w:rFonts w:ascii="Times New Roman" w:hAnsi="Times New Roman"/>
          <w:b/>
          <w:sz w:val="20"/>
          <w:szCs w:val="20"/>
        </w:rPr>
        <w:t xml:space="preserve"> </w:t>
      </w:r>
      <w:r w:rsidR="00DA6220">
        <w:rPr>
          <w:rFonts w:ascii="Times New Roman" w:hAnsi="Times New Roman"/>
          <w:b/>
          <w:sz w:val="20"/>
          <w:szCs w:val="20"/>
        </w:rPr>
        <w:t>6</w:t>
      </w:r>
      <w:r w:rsidR="00E23BC7">
        <w:rPr>
          <w:rFonts w:ascii="Times New Roman" w:hAnsi="Times New Roman"/>
          <w:b/>
          <w:sz w:val="20"/>
          <w:szCs w:val="20"/>
          <w:lang w:val="en-US"/>
        </w:rPr>
        <w:t>61</w:t>
      </w:r>
      <w:r w:rsidRPr="003220D2">
        <w:rPr>
          <w:rFonts w:ascii="Times New Roman" w:hAnsi="Times New Roman"/>
          <w:b/>
          <w:sz w:val="20"/>
          <w:szCs w:val="20"/>
        </w:rPr>
        <w:t xml:space="preserve"> лв</w:t>
      </w:r>
      <w:r w:rsidR="00296215" w:rsidRPr="003220D2">
        <w:rPr>
          <w:rFonts w:ascii="Times New Roman" w:hAnsi="Times New Roman"/>
          <w:b/>
          <w:sz w:val="20"/>
          <w:szCs w:val="20"/>
        </w:rPr>
        <w:t>.</w:t>
      </w:r>
      <w:r w:rsidR="00EF0F51" w:rsidRPr="003220D2">
        <w:rPr>
          <w:rFonts w:ascii="Times New Roman" w:hAnsi="Times New Roman"/>
          <w:b/>
          <w:sz w:val="20"/>
          <w:szCs w:val="20"/>
        </w:rPr>
        <w:t>,</w:t>
      </w:r>
      <w:r w:rsidR="00EF0F51" w:rsidRPr="003220D2">
        <w:rPr>
          <w:rFonts w:ascii="Times New Roman" w:hAnsi="Times New Roman"/>
          <w:sz w:val="20"/>
          <w:szCs w:val="20"/>
        </w:rPr>
        <w:t xml:space="preserve"> разпределени по компоненти, както следва:</w:t>
      </w:r>
    </w:p>
    <w:p w:rsidR="00913FC6" w:rsidRPr="003220D2" w:rsidRDefault="006965E6" w:rsidP="00913FC6">
      <w:pPr>
        <w:pStyle w:val="a3"/>
        <w:spacing w:line="360" w:lineRule="auto"/>
        <w:jc w:val="both"/>
        <w:rPr>
          <w:rFonts w:ascii="Times New Roman" w:hAnsi="Times New Roman"/>
          <w:sz w:val="20"/>
          <w:szCs w:val="20"/>
        </w:rPr>
      </w:pPr>
      <w:r w:rsidRPr="003220D2">
        <w:rPr>
          <w:rFonts w:ascii="Times New Roman" w:hAnsi="Times New Roman"/>
          <w:noProof/>
          <w:sz w:val="20"/>
          <w:szCs w:val="20"/>
          <w:lang w:eastAsia="bg-BG"/>
        </w:rPr>
        <w:lastRenderedPageBreak/>
        <w:drawing>
          <wp:inline distT="0" distB="0" distL="0" distR="0">
            <wp:extent cx="5486400" cy="3257550"/>
            <wp:effectExtent l="0" t="0" r="0" b="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3FF5" w:rsidRPr="003220D2" w:rsidRDefault="004F6C18" w:rsidP="00223FF5">
      <w:pPr>
        <w:pStyle w:val="a3"/>
        <w:spacing w:line="360" w:lineRule="auto"/>
        <w:ind w:firstLine="720"/>
        <w:jc w:val="both"/>
        <w:rPr>
          <w:rFonts w:ascii="Times New Roman" w:hAnsi="Times New Roman"/>
          <w:b/>
          <w:sz w:val="20"/>
          <w:szCs w:val="20"/>
        </w:rPr>
      </w:pPr>
      <w:r w:rsidRPr="003220D2">
        <w:rPr>
          <w:rFonts w:ascii="Times New Roman" w:hAnsi="Times New Roman"/>
          <w:b/>
          <w:sz w:val="20"/>
          <w:szCs w:val="20"/>
        </w:rPr>
        <w:t>1. Събиране и транспортиране на битовите отпадъци до съоръжения и инсталации за тяхното третиране.</w:t>
      </w:r>
      <w:r w:rsidR="00223FF5" w:rsidRPr="003220D2">
        <w:rPr>
          <w:rFonts w:ascii="Times New Roman" w:hAnsi="Times New Roman"/>
          <w:b/>
          <w:sz w:val="20"/>
          <w:szCs w:val="20"/>
        </w:rPr>
        <w:t xml:space="preserve"> </w:t>
      </w:r>
    </w:p>
    <w:p w:rsidR="004F6C18" w:rsidRPr="003220D2" w:rsidRDefault="00AC520F" w:rsidP="00223FF5">
      <w:pPr>
        <w:pStyle w:val="a3"/>
        <w:spacing w:line="360" w:lineRule="auto"/>
        <w:ind w:firstLine="720"/>
        <w:jc w:val="both"/>
        <w:rPr>
          <w:rFonts w:ascii="Times New Roman" w:hAnsi="Times New Roman"/>
          <w:b/>
          <w:sz w:val="20"/>
          <w:szCs w:val="20"/>
        </w:rPr>
      </w:pPr>
      <w:r w:rsidRPr="003220D2">
        <w:rPr>
          <w:rFonts w:ascii="Times New Roman" w:hAnsi="Times New Roman"/>
          <w:sz w:val="20"/>
          <w:szCs w:val="20"/>
        </w:rPr>
        <w:t xml:space="preserve">Планираните средства за събиране и транспортиране на битовите отпадъци през 2025 г. </w:t>
      </w:r>
      <w:r w:rsidR="00AD46D8" w:rsidRPr="003220D2">
        <w:rPr>
          <w:rFonts w:ascii="Times New Roman" w:hAnsi="Times New Roman"/>
          <w:sz w:val="20"/>
          <w:szCs w:val="20"/>
        </w:rPr>
        <w:t xml:space="preserve">възлизат </w:t>
      </w:r>
      <w:r w:rsidR="00AD46D8" w:rsidRPr="003220D2">
        <w:rPr>
          <w:rFonts w:ascii="Times New Roman" w:hAnsi="Times New Roman"/>
          <w:b/>
          <w:sz w:val="20"/>
          <w:szCs w:val="20"/>
          <w:u w:val="single"/>
        </w:rPr>
        <w:t xml:space="preserve">в размер на </w:t>
      </w:r>
      <w:r w:rsidR="00C8199C">
        <w:rPr>
          <w:rFonts w:ascii="Times New Roman" w:hAnsi="Times New Roman"/>
          <w:b/>
          <w:sz w:val="20"/>
          <w:szCs w:val="20"/>
          <w:u w:val="single"/>
          <w:lang w:val="en-US"/>
        </w:rPr>
        <w:t>495</w:t>
      </w:r>
      <w:r w:rsidR="00AD46D8" w:rsidRPr="003220D2">
        <w:rPr>
          <w:rFonts w:ascii="Times New Roman" w:hAnsi="Times New Roman"/>
          <w:b/>
          <w:sz w:val="20"/>
          <w:szCs w:val="20"/>
          <w:u w:val="single"/>
        </w:rPr>
        <w:t> </w:t>
      </w:r>
      <w:r w:rsidR="00C8199C">
        <w:rPr>
          <w:rFonts w:ascii="Times New Roman" w:hAnsi="Times New Roman"/>
          <w:b/>
          <w:sz w:val="20"/>
          <w:szCs w:val="20"/>
          <w:u w:val="single"/>
          <w:lang w:val="en-US"/>
        </w:rPr>
        <w:t>881</w:t>
      </w:r>
      <w:r w:rsidR="00AD46D8" w:rsidRPr="003220D2">
        <w:rPr>
          <w:rFonts w:ascii="Times New Roman" w:hAnsi="Times New Roman"/>
          <w:b/>
          <w:sz w:val="20"/>
          <w:szCs w:val="20"/>
          <w:u w:val="single"/>
        </w:rPr>
        <w:t xml:space="preserve"> лв.,</w:t>
      </w:r>
      <w:r w:rsidR="00AD46D8" w:rsidRPr="003220D2">
        <w:rPr>
          <w:rFonts w:ascii="Times New Roman" w:hAnsi="Times New Roman"/>
          <w:sz w:val="20"/>
          <w:szCs w:val="20"/>
        </w:rPr>
        <w:t xml:space="preserve"> от които:</w:t>
      </w:r>
    </w:p>
    <w:p w:rsidR="00813A49" w:rsidRPr="003220D2" w:rsidRDefault="00F218EB" w:rsidP="009F48E3">
      <w:pPr>
        <w:pStyle w:val="a3"/>
        <w:spacing w:line="360" w:lineRule="auto"/>
        <w:ind w:firstLine="720"/>
        <w:jc w:val="both"/>
        <w:rPr>
          <w:rFonts w:ascii="Times New Roman" w:hAnsi="Times New Roman"/>
          <w:sz w:val="20"/>
          <w:szCs w:val="20"/>
        </w:rPr>
      </w:pPr>
      <w:r w:rsidRPr="003220D2">
        <w:rPr>
          <w:rFonts w:ascii="Times New Roman" w:hAnsi="Times New Roman"/>
          <w:b/>
          <w:sz w:val="20"/>
          <w:szCs w:val="20"/>
        </w:rPr>
        <w:t>1.1.</w:t>
      </w:r>
      <w:r w:rsidR="008E2F71" w:rsidRPr="003220D2">
        <w:rPr>
          <w:rFonts w:ascii="Times New Roman" w:hAnsi="Times New Roman"/>
          <w:sz w:val="20"/>
          <w:szCs w:val="20"/>
        </w:rPr>
        <w:t xml:space="preserve"> за събиране на битовите отпадъци от точки за събиране </w:t>
      </w:r>
      <w:r w:rsidR="00721F28" w:rsidRPr="003220D2">
        <w:rPr>
          <w:rFonts w:ascii="Times New Roman" w:hAnsi="Times New Roman"/>
          <w:sz w:val="20"/>
          <w:szCs w:val="20"/>
        </w:rPr>
        <w:t xml:space="preserve">(по схема) </w:t>
      </w:r>
      <w:r w:rsidR="00EE00C5" w:rsidRPr="003220D2">
        <w:rPr>
          <w:rFonts w:ascii="Times New Roman" w:hAnsi="Times New Roman"/>
          <w:sz w:val="20"/>
          <w:szCs w:val="20"/>
        </w:rPr>
        <w:t>от</w:t>
      </w:r>
      <w:r w:rsidR="00D73FB4" w:rsidRPr="003220D2">
        <w:rPr>
          <w:rFonts w:ascii="Times New Roman" w:hAnsi="Times New Roman"/>
          <w:sz w:val="20"/>
          <w:szCs w:val="20"/>
        </w:rPr>
        <w:t xml:space="preserve"> територията на Община Рила са предвидени </w:t>
      </w:r>
      <w:r w:rsidR="00ED3468" w:rsidRPr="003220D2">
        <w:rPr>
          <w:rFonts w:ascii="Times New Roman" w:hAnsi="Times New Roman"/>
          <w:b/>
          <w:sz w:val="20"/>
          <w:szCs w:val="20"/>
        </w:rPr>
        <w:t>18</w:t>
      </w:r>
      <w:r w:rsidR="00A340D8" w:rsidRPr="003220D2">
        <w:rPr>
          <w:rFonts w:ascii="Times New Roman" w:hAnsi="Times New Roman"/>
          <w:b/>
          <w:sz w:val="20"/>
          <w:szCs w:val="20"/>
        </w:rPr>
        <w:t>2</w:t>
      </w:r>
      <w:r w:rsidR="00D73FB4" w:rsidRPr="003220D2">
        <w:rPr>
          <w:rFonts w:ascii="Times New Roman" w:hAnsi="Times New Roman"/>
          <w:b/>
          <w:sz w:val="20"/>
          <w:szCs w:val="20"/>
        </w:rPr>
        <w:t> </w:t>
      </w:r>
      <w:r w:rsidR="00A340D8" w:rsidRPr="003220D2">
        <w:rPr>
          <w:rFonts w:ascii="Times New Roman" w:hAnsi="Times New Roman"/>
          <w:b/>
          <w:sz w:val="20"/>
          <w:szCs w:val="20"/>
        </w:rPr>
        <w:t>827</w:t>
      </w:r>
      <w:r w:rsidR="00D73FB4" w:rsidRPr="003220D2">
        <w:rPr>
          <w:rFonts w:ascii="Times New Roman" w:hAnsi="Times New Roman"/>
          <w:b/>
          <w:sz w:val="20"/>
          <w:szCs w:val="20"/>
        </w:rPr>
        <w:t xml:space="preserve"> лв.</w:t>
      </w:r>
      <w:r w:rsidR="00EE00C5" w:rsidRPr="003220D2">
        <w:rPr>
          <w:rFonts w:ascii="Times New Roman" w:hAnsi="Times New Roman"/>
          <w:b/>
          <w:sz w:val="20"/>
          <w:szCs w:val="20"/>
        </w:rPr>
        <w:t>,</w:t>
      </w:r>
      <w:r w:rsidR="00EE00C5" w:rsidRPr="003220D2">
        <w:rPr>
          <w:rFonts w:ascii="Times New Roman" w:hAnsi="Times New Roman"/>
          <w:sz w:val="20"/>
          <w:szCs w:val="20"/>
        </w:rPr>
        <w:t xml:space="preserve"> </w:t>
      </w:r>
      <w:r w:rsidR="0023408B" w:rsidRPr="003220D2">
        <w:rPr>
          <w:rFonts w:ascii="Times New Roman" w:hAnsi="Times New Roman"/>
          <w:sz w:val="20"/>
          <w:szCs w:val="20"/>
        </w:rPr>
        <w:t>включващи в себе си заплати и осигурителни вноски, издръжка</w:t>
      </w:r>
      <w:r w:rsidR="009F48E3" w:rsidRPr="003220D2">
        <w:rPr>
          <w:rFonts w:ascii="Times New Roman" w:hAnsi="Times New Roman"/>
          <w:sz w:val="20"/>
          <w:szCs w:val="20"/>
        </w:rPr>
        <w:t xml:space="preserve"> (материали, работно облекло)</w:t>
      </w:r>
      <w:r w:rsidR="0023408B" w:rsidRPr="003220D2">
        <w:rPr>
          <w:rFonts w:ascii="Times New Roman" w:hAnsi="Times New Roman"/>
          <w:sz w:val="20"/>
          <w:szCs w:val="20"/>
        </w:rPr>
        <w:t xml:space="preserve"> за ангажирания в дейността човешки ресурс</w:t>
      </w:r>
      <w:r w:rsidR="009F48E3" w:rsidRPr="003220D2">
        <w:rPr>
          <w:rFonts w:ascii="Times New Roman" w:hAnsi="Times New Roman"/>
          <w:sz w:val="20"/>
          <w:szCs w:val="20"/>
        </w:rPr>
        <w:t>,</w:t>
      </w:r>
      <w:r w:rsidR="0023408B" w:rsidRPr="003220D2">
        <w:rPr>
          <w:rFonts w:ascii="Times New Roman" w:hAnsi="Times New Roman"/>
          <w:sz w:val="20"/>
          <w:szCs w:val="20"/>
        </w:rPr>
        <w:t xml:space="preserve"> </w:t>
      </w:r>
      <w:r w:rsidR="00EE00C5" w:rsidRPr="003220D2">
        <w:rPr>
          <w:rFonts w:ascii="Times New Roman" w:hAnsi="Times New Roman"/>
          <w:sz w:val="20"/>
          <w:szCs w:val="20"/>
        </w:rPr>
        <w:t xml:space="preserve">а за транспортирането им до съоръженията за третиране и обезвреждане </w:t>
      </w:r>
      <w:r w:rsidR="00A43084" w:rsidRPr="003220D2">
        <w:rPr>
          <w:rFonts w:ascii="Times New Roman" w:hAnsi="Times New Roman"/>
          <w:sz w:val="20"/>
          <w:szCs w:val="20"/>
        </w:rPr>
        <w:t>–</w:t>
      </w:r>
      <w:r w:rsidR="00EE00C5" w:rsidRPr="003220D2">
        <w:rPr>
          <w:rFonts w:ascii="Times New Roman" w:hAnsi="Times New Roman"/>
          <w:sz w:val="20"/>
          <w:szCs w:val="20"/>
        </w:rPr>
        <w:t xml:space="preserve"> </w:t>
      </w:r>
      <w:r w:rsidR="002274C0" w:rsidRPr="003220D2">
        <w:rPr>
          <w:rFonts w:ascii="Times New Roman" w:hAnsi="Times New Roman"/>
          <w:b/>
          <w:sz w:val="20"/>
          <w:szCs w:val="20"/>
        </w:rPr>
        <w:t>8</w:t>
      </w:r>
      <w:r w:rsidR="00A340D8" w:rsidRPr="003220D2">
        <w:rPr>
          <w:rFonts w:ascii="Times New Roman" w:hAnsi="Times New Roman"/>
          <w:b/>
          <w:sz w:val="20"/>
          <w:szCs w:val="20"/>
        </w:rPr>
        <w:t>8</w:t>
      </w:r>
      <w:r w:rsidR="00A43084" w:rsidRPr="003220D2">
        <w:rPr>
          <w:rFonts w:ascii="Times New Roman" w:hAnsi="Times New Roman"/>
          <w:b/>
          <w:sz w:val="20"/>
          <w:szCs w:val="20"/>
        </w:rPr>
        <w:t> </w:t>
      </w:r>
      <w:r w:rsidR="00A340D8" w:rsidRPr="003220D2">
        <w:rPr>
          <w:rFonts w:ascii="Times New Roman" w:hAnsi="Times New Roman"/>
          <w:b/>
          <w:sz w:val="20"/>
          <w:szCs w:val="20"/>
        </w:rPr>
        <w:t>680</w:t>
      </w:r>
      <w:r w:rsidR="00A43084" w:rsidRPr="003220D2">
        <w:rPr>
          <w:rFonts w:ascii="Times New Roman" w:hAnsi="Times New Roman"/>
          <w:b/>
          <w:sz w:val="20"/>
          <w:szCs w:val="20"/>
        </w:rPr>
        <w:t xml:space="preserve"> лв.</w:t>
      </w:r>
      <w:r w:rsidR="009F48E3" w:rsidRPr="003220D2">
        <w:rPr>
          <w:rFonts w:ascii="Times New Roman" w:hAnsi="Times New Roman"/>
          <w:sz w:val="20"/>
          <w:szCs w:val="20"/>
        </w:rPr>
        <w:t xml:space="preserve"> (</w:t>
      </w:r>
      <w:r w:rsidR="00813A49" w:rsidRPr="003220D2">
        <w:rPr>
          <w:rFonts w:ascii="Times New Roman" w:hAnsi="Times New Roman"/>
          <w:sz w:val="20"/>
          <w:szCs w:val="20"/>
        </w:rPr>
        <w:t>издръжка (§10-00) за горива, ГСМ, друго</w:t>
      </w:r>
      <w:r w:rsidR="00624A0C" w:rsidRPr="003220D2">
        <w:rPr>
          <w:rFonts w:ascii="Times New Roman" w:hAnsi="Times New Roman"/>
          <w:sz w:val="20"/>
          <w:szCs w:val="20"/>
        </w:rPr>
        <w:t>).</w:t>
      </w:r>
    </w:p>
    <w:p w:rsidR="00021145" w:rsidRPr="003220D2" w:rsidRDefault="00021145" w:rsidP="004F6C18">
      <w:pPr>
        <w:pStyle w:val="a3"/>
        <w:spacing w:line="360" w:lineRule="auto"/>
        <w:ind w:firstLine="720"/>
        <w:jc w:val="both"/>
        <w:rPr>
          <w:rFonts w:ascii="Times New Roman" w:hAnsi="Times New Roman"/>
          <w:sz w:val="20"/>
          <w:szCs w:val="20"/>
        </w:rPr>
      </w:pPr>
      <w:r w:rsidRPr="003220D2">
        <w:rPr>
          <w:rFonts w:ascii="Times New Roman" w:hAnsi="Times New Roman"/>
          <w:sz w:val="20"/>
          <w:szCs w:val="20"/>
        </w:rPr>
        <w:t>Тенденцията за количествата събрани и транспортирани битови отпадъци</w:t>
      </w:r>
      <w:r w:rsidR="0051728D" w:rsidRPr="003220D2">
        <w:rPr>
          <w:rFonts w:ascii="Times New Roman" w:hAnsi="Times New Roman"/>
          <w:sz w:val="20"/>
          <w:szCs w:val="20"/>
        </w:rPr>
        <w:t xml:space="preserve"> за периода 2021 – 2023 г.,</w:t>
      </w:r>
      <w:r w:rsidRPr="003220D2">
        <w:rPr>
          <w:rFonts w:ascii="Times New Roman" w:hAnsi="Times New Roman"/>
          <w:sz w:val="20"/>
          <w:szCs w:val="20"/>
        </w:rPr>
        <w:t xml:space="preserve"> е както следва:</w:t>
      </w:r>
    </w:p>
    <w:p w:rsidR="00AD46D8" w:rsidRPr="003220D2" w:rsidRDefault="00792965" w:rsidP="00665FCF">
      <w:pPr>
        <w:pStyle w:val="a3"/>
        <w:spacing w:line="360" w:lineRule="auto"/>
        <w:jc w:val="center"/>
        <w:rPr>
          <w:rFonts w:ascii="Times New Roman" w:hAnsi="Times New Roman"/>
          <w:sz w:val="20"/>
          <w:szCs w:val="20"/>
        </w:rPr>
      </w:pPr>
      <w:r w:rsidRPr="003220D2">
        <w:rPr>
          <w:rFonts w:ascii="Times New Roman" w:hAnsi="Times New Roman"/>
          <w:noProof/>
          <w:sz w:val="20"/>
          <w:szCs w:val="20"/>
          <w:lang w:eastAsia="bg-BG"/>
        </w:rPr>
        <w:drawing>
          <wp:inline distT="0" distB="0" distL="0" distR="0">
            <wp:extent cx="5305425" cy="3200400"/>
            <wp:effectExtent l="0" t="0" r="9525" b="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1DCF" w:rsidRDefault="008E4867" w:rsidP="00F218EB">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1.2.</w:t>
      </w:r>
      <w:r w:rsidRPr="003220D2">
        <w:rPr>
          <w:rFonts w:ascii="Times New Roman" w:hAnsi="Times New Roman"/>
          <w:sz w:val="20"/>
          <w:szCs w:val="20"/>
        </w:rPr>
        <w:t xml:space="preserve"> за придобиване, </w:t>
      </w:r>
      <w:r w:rsidR="00CF7532" w:rsidRPr="003220D2">
        <w:rPr>
          <w:rFonts w:ascii="Times New Roman" w:hAnsi="Times New Roman"/>
          <w:sz w:val="20"/>
          <w:szCs w:val="20"/>
        </w:rPr>
        <w:t xml:space="preserve">поддържане </w:t>
      </w:r>
      <w:r w:rsidRPr="003220D2">
        <w:rPr>
          <w:rFonts w:ascii="Times New Roman" w:hAnsi="Times New Roman"/>
          <w:sz w:val="20"/>
          <w:szCs w:val="20"/>
        </w:rPr>
        <w:t xml:space="preserve">и ползване </w:t>
      </w:r>
      <w:r w:rsidR="00F218EB" w:rsidRPr="003220D2">
        <w:rPr>
          <w:rFonts w:ascii="Times New Roman" w:hAnsi="Times New Roman"/>
          <w:sz w:val="20"/>
          <w:szCs w:val="20"/>
        </w:rPr>
        <w:t xml:space="preserve">на съдове за </w:t>
      </w:r>
      <w:r w:rsidR="00CF7532" w:rsidRPr="003220D2">
        <w:rPr>
          <w:rFonts w:ascii="Times New Roman" w:hAnsi="Times New Roman"/>
          <w:sz w:val="20"/>
          <w:szCs w:val="20"/>
        </w:rPr>
        <w:t>събиране</w:t>
      </w:r>
      <w:r w:rsidR="00661135" w:rsidRPr="003220D2">
        <w:rPr>
          <w:rFonts w:ascii="Times New Roman" w:hAnsi="Times New Roman"/>
          <w:sz w:val="20"/>
          <w:szCs w:val="20"/>
        </w:rPr>
        <w:t xml:space="preserve"> на </w:t>
      </w:r>
      <w:r w:rsidR="00F218EB" w:rsidRPr="003220D2">
        <w:rPr>
          <w:rFonts w:ascii="Times New Roman" w:hAnsi="Times New Roman"/>
          <w:sz w:val="20"/>
          <w:szCs w:val="20"/>
        </w:rPr>
        <w:t>битови отпадъци</w:t>
      </w:r>
      <w:r w:rsidR="00661135" w:rsidRPr="003220D2">
        <w:rPr>
          <w:rFonts w:ascii="Times New Roman" w:hAnsi="Times New Roman"/>
          <w:sz w:val="20"/>
          <w:szCs w:val="20"/>
        </w:rPr>
        <w:t xml:space="preserve"> – </w:t>
      </w:r>
      <w:r w:rsidR="003033C3">
        <w:rPr>
          <w:rFonts w:ascii="Times New Roman" w:hAnsi="Times New Roman"/>
          <w:b/>
          <w:sz w:val="20"/>
          <w:szCs w:val="20"/>
        </w:rPr>
        <w:t>161</w:t>
      </w:r>
      <w:r w:rsidRPr="003220D2">
        <w:rPr>
          <w:rFonts w:ascii="Times New Roman" w:hAnsi="Times New Roman"/>
          <w:b/>
          <w:sz w:val="20"/>
          <w:szCs w:val="20"/>
        </w:rPr>
        <w:t> </w:t>
      </w:r>
      <w:r w:rsidR="003033C3">
        <w:rPr>
          <w:rFonts w:ascii="Times New Roman" w:hAnsi="Times New Roman"/>
          <w:b/>
          <w:sz w:val="20"/>
          <w:szCs w:val="20"/>
        </w:rPr>
        <w:t>414</w:t>
      </w:r>
      <w:r w:rsidRPr="003220D2">
        <w:rPr>
          <w:rFonts w:ascii="Times New Roman" w:hAnsi="Times New Roman"/>
          <w:b/>
          <w:sz w:val="20"/>
          <w:szCs w:val="20"/>
        </w:rPr>
        <w:t xml:space="preserve"> лв.,</w:t>
      </w:r>
      <w:r w:rsidRPr="003220D2">
        <w:rPr>
          <w:rFonts w:ascii="Times New Roman" w:hAnsi="Times New Roman"/>
          <w:sz w:val="20"/>
          <w:szCs w:val="20"/>
        </w:rPr>
        <w:t xml:space="preserve"> от които: </w:t>
      </w:r>
    </w:p>
    <w:p w:rsidR="000A1F09" w:rsidRPr="00F3050C" w:rsidRDefault="009173D4" w:rsidP="00F218EB">
      <w:pPr>
        <w:pStyle w:val="a3"/>
        <w:spacing w:line="360" w:lineRule="auto"/>
        <w:ind w:firstLine="708"/>
        <w:jc w:val="both"/>
        <w:rPr>
          <w:rFonts w:ascii="Times New Roman" w:hAnsi="Times New Roman"/>
          <w:sz w:val="20"/>
          <w:szCs w:val="20"/>
        </w:rPr>
      </w:pPr>
      <w:r>
        <w:rPr>
          <w:rFonts w:ascii="Times New Roman" w:hAnsi="Times New Roman"/>
          <w:sz w:val="20"/>
          <w:szCs w:val="20"/>
        </w:rPr>
        <w:t>а)</w:t>
      </w:r>
      <w:r w:rsidR="00944680" w:rsidRPr="00F3050C">
        <w:rPr>
          <w:rFonts w:ascii="Times New Roman" w:hAnsi="Times New Roman"/>
          <w:sz w:val="20"/>
          <w:szCs w:val="20"/>
        </w:rPr>
        <w:t xml:space="preserve"> </w:t>
      </w:r>
      <w:r w:rsidR="009A63FF">
        <w:rPr>
          <w:rFonts w:ascii="Times New Roman" w:hAnsi="Times New Roman"/>
          <w:sz w:val="20"/>
          <w:szCs w:val="20"/>
          <w:lang w:val="en-US"/>
        </w:rPr>
        <w:t>9</w:t>
      </w:r>
      <w:r w:rsidR="00661135" w:rsidRPr="00F3050C">
        <w:rPr>
          <w:rFonts w:ascii="Times New Roman" w:hAnsi="Times New Roman"/>
          <w:sz w:val="20"/>
          <w:szCs w:val="20"/>
        </w:rPr>
        <w:t> 000 лв.</w:t>
      </w:r>
      <w:r w:rsidR="00F218EB" w:rsidRPr="00F3050C">
        <w:rPr>
          <w:rFonts w:ascii="Times New Roman" w:hAnsi="Times New Roman"/>
          <w:sz w:val="20"/>
          <w:szCs w:val="20"/>
        </w:rPr>
        <w:t xml:space="preserve"> </w:t>
      </w:r>
      <w:r w:rsidR="008E4867" w:rsidRPr="00F3050C">
        <w:rPr>
          <w:rFonts w:ascii="Times New Roman" w:hAnsi="Times New Roman"/>
          <w:sz w:val="20"/>
          <w:szCs w:val="20"/>
        </w:rPr>
        <w:t xml:space="preserve">за придобиване на </w:t>
      </w:r>
      <w:r w:rsidR="00944680" w:rsidRPr="00F3050C">
        <w:rPr>
          <w:rFonts w:ascii="Times New Roman" w:hAnsi="Times New Roman"/>
          <w:sz w:val="20"/>
          <w:szCs w:val="20"/>
        </w:rPr>
        <w:t xml:space="preserve">съдове </w:t>
      </w:r>
      <w:r w:rsidR="009B7831" w:rsidRPr="00F3050C">
        <w:rPr>
          <w:rFonts w:ascii="Times New Roman" w:hAnsi="Times New Roman"/>
          <w:sz w:val="20"/>
          <w:szCs w:val="20"/>
        </w:rPr>
        <w:t>за разделно събиране на битови отпадъци</w:t>
      </w:r>
      <w:r w:rsidR="00981B8B">
        <w:rPr>
          <w:rFonts w:ascii="Times New Roman" w:hAnsi="Times New Roman"/>
          <w:sz w:val="20"/>
          <w:szCs w:val="20"/>
        </w:rPr>
        <w:t xml:space="preserve"> </w:t>
      </w:r>
      <w:r w:rsidR="005D176D" w:rsidRPr="00F3050C">
        <w:rPr>
          <w:rFonts w:ascii="Times New Roman" w:hAnsi="Times New Roman"/>
          <w:sz w:val="20"/>
          <w:szCs w:val="20"/>
        </w:rPr>
        <w:t>над прага на същественост;</w:t>
      </w:r>
    </w:p>
    <w:p w:rsidR="009173D4" w:rsidRDefault="009173D4" w:rsidP="00F218EB">
      <w:pPr>
        <w:pStyle w:val="a3"/>
        <w:spacing w:line="360" w:lineRule="auto"/>
        <w:ind w:firstLine="708"/>
        <w:jc w:val="both"/>
        <w:rPr>
          <w:rFonts w:ascii="Times New Roman" w:hAnsi="Times New Roman"/>
          <w:sz w:val="20"/>
          <w:szCs w:val="20"/>
        </w:rPr>
      </w:pPr>
      <w:r>
        <w:rPr>
          <w:rFonts w:ascii="Times New Roman" w:hAnsi="Times New Roman"/>
          <w:sz w:val="20"/>
          <w:szCs w:val="20"/>
        </w:rPr>
        <w:lastRenderedPageBreak/>
        <w:t>б)</w:t>
      </w:r>
      <w:r w:rsidR="009A63FF">
        <w:rPr>
          <w:rFonts w:ascii="Times New Roman" w:hAnsi="Times New Roman"/>
          <w:sz w:val="20"/>
          <w:szCs w:val="20"/>
        </w:rPr>
        <w:t xml:space="preserve"> </w:t>
      </w:r>
      <w:r w:rsidR="00944680" w:rsidRPr="00F3050C">
        <w:rPr>
          <w:rFonts w:ascii="Times New Roman" w:hAnsi="Times New Roman"/>
          <w:sz w:val="20"/>
          <w:szCs w:val="20"/>
        </w:rPr>
        <w:t>4</w:t>
      </w:r>
      <w:r w:rsidR="009A63FF">
        <w:rPr>
          <w:rFonts w:ascii="Times New Roman" w:hAnsi="Times New Roman"/>
          <w:sz w:val="20"/>
          <w:szCs w:val="20"/>
          <w:lang w:val="en-US"/>
        </w:rPr>
        <w:t>0</w:t>
      </w:r>
      <w:r w:rsidR="00944680" w:rsidRPr="00F3050C">
        <w:rPr>
          <w:rFonts w:ascii="Times New Roman" w:hAnsi="Times New Roman"/>
          <w:sz w:val="20"/>
          <w:szCs w:val="20"/>
        </w:rPr>
        <w:t xml:space="preserve"> 000 лв. за </w:t>
      </w:r>
      <w:r w:rsidR="00EA5857" w:rsidRPr="00F3050C">
        <w:rPr>
          <w:rFonts w:ascii="Times New Roman" w:hAnsi="Times New Roman"/>
          <w:sz w:val="20"/>
          <w:szCs w:val="20"/>
        </w:rPr>
        <w:t>придобиване</w:t>
      </w:r>
      <w:r w:rsidR="00FF431B" w:rsidRPr="00F3050C">
        <w:rPr>
          <w:rFonts w:ascii="Times New Roman" w:hAnsi="Times New Roman"/>
          <w:sz w:val="20"/>
          <w:szCs w:val="20"/>
        </w:rPr>
        <w:t xml:space="preserve"> на съдовете</w:t>
      </w:r>
      <w:r w:rsidR="00944680" w:rsidRPr="00F3050C">
        <w:rPr>
          <w:rFonts w:ascii="Times New Roman" w:hAnsi="Times New Roman"/>
          <w:sz w:val="20"/>
          <w:szCs w:val="20"/>
        </w:rPr>
        <w:t xml:space="preserve"> </w:t>
      </w:r>
      <w:r w:rsidR="00EA5857" w:rsidRPr="00F3050C">
        <w:rPr>
          <w:rFonts w:ascii="Times New Roman" w:hAnsi="Times New Roman"/>
          <w:sz w:val="20"/>
          <w:szCs w:val="20"/>
        </w:rPr>
        <w:t>за събиране на битови отпадъци</w:t>
      </w:r>
      <w:r w:rsidR="00981B8B">
        <w:rPr>
          <w:rFonts w:ascii="Times New Roman" w:hAnsi="Times New Roman"/>
          <w:sz w:val="20"/>
          <w:szCs w:val="20"/>
        </w:rPr>
        <w:t xml:space="preserve">, </w:t>
      </w:r>
      <w:r w:rsidR="00981B8B" w:rsidRPr="00F3050C">
        <w:rPr>
          <w:rFonts w:ascii="Times New Roman" w:hAnsi="Times New Roman"/>
          <w:sz w:val="20"/>
          <w:szCs w:val="20"/>
        </w:rPr>
        <w:t>с обем 1,1 куб. м.</w:t>
      </w:r>
      <w:r w:rsidR="00981B8B">
        <w:rPr>
          <w:rFonts w:ascii="Times New Roman" w:hAnsi="Times New Roman"/>
          <w:sz w:val="20"/>
          <w:szCs w:val="20"/>
        </w:rPr>
        <w:t>,</w:t>
      </w:r>
      <w:r w:rsidR="00EA5857" w:rsidRPr="00F3050C">
        <w:rPr>
          <w:rFonts w:ascii="Times New Roman" w:hAnsi="Times New Roman"/>
          <w:sz w:val="20"/>
          <w:szCs w:val="20"/>
        </w:rPr>
        <w:t xml:space="preserve"> под прага на същественост</w:t>
      </w:r>
      <w:r w:rsidR="000F186B">
        <w:rPr>
          <w:rFonts w:ascii="Times New Roman" w:hAnsi="Times New Roman"/>
          <w:sz w:val="20"/>
          <w:szCs w:val="20"/>
        </w:rPr>
        <w:t xml:space="preserve">. </w:t>
      </w:r>
    </w:p>
    <w:p w:rsidR="00260ADD" w:rsidRDefault="009173D4" w:rsidP="00F218EB">
      <w:pPr>
        <w:pStyle w:val="a3"/>
        <w:spacing w:line="360" w:lineRule="auto"/>
        <w:ind w:firstLine="708"/>
        <w:jc w:val="both"/>
        <w:rPr>
          <w:rFonts w:ascii="Times New Roman" w:hAnsi="Times New Roman"/>
          <w:sz w:val="20"/>
          <w:szCs w:val="20"/>
        </w:rPr>
      </w:pPr>
      <w:r>
        <w:rPr>
          <w:rFonts w:ascii="Times New Roman" w:hAnsi="Times New Roman"/>
          <w:sz w:val="20"/>
          <w:szCs w:val="20"/>
        </w:rPr>
        <w:t>в)</w:t>
      </w:r>
      <w:r w:rsidR="00260ADD">
        <w:rPr>
          <w:rFonts w:ascii="Times New Roman" w:hAnsi="Times New Roman"/>
          <w:sz w:val="20"/>
          <w:szCs w:val="20"/>
        </w:rPr>
        <w:t xml:space="preserve"> </w:t>
      </w:r>
      <w:r w:rsidR="00364923">
        <w:rPr>
          <w:rFonts w:ascii="Times New Roman" w:hAnsi="Times New Roman"/>
          <w:sz w:val="20"/>
          <w:szCs w:val="20"/>
        </w:rPr>
        <w:t xml:space="preserve">108 334 лв. за придобиване на превозни средства за събиране и транспортиране на битови отпадъци. </w:t>
      </w:r>
    </w:p>
    <w:p w:rsidR="004D5776" w:rsidRDefault="004D5776" w:rsidP="00F218EB">
      <w:pPr>
        <w:pStyle w:val="a3"/>
        <w:spacing w:line="360" w:lineRule="auto"/>
        <w:ind w:firstLine="708"/>
        <w:jc w:val="both"/>
        <w:rPr>
          <w:rFonts w:ascii="Times New Roman" w:hAnsi="Times New Roman"/>
          <w:sz w:val="20"/>
          <w:szCs w:val="20"/>
        </w:rPr>
      </w:pPr>
      <w:r>
        <w:rPr>
          <w:rFonts w:ascii="Times New Roman" w:hAnsi="Times New Roman"/>
          <w:sz w:val="20"/>
          <w:szCs w:val="20"/>
        </w:rPr>
        <w:t>С Решение по т. 6 от Протокол от 05.04.2024 г. на Общото събрание на РСУО – Благоевград, постановено във връзка с Решение № 44 от 25.01.2024 г. на Общински съвет на Община Рила е дадено съгласие Община Рила да ползва от нат</w:t>
      </w:r>
      <w:r w:rsidR="00982C60">
        <w:rPr>
          <w:rFonts w:ascii="Times New Roman" w:hAnsi="Times New Roman"/>
          <w:sz w:val="20"/>
          <w:szCs w:val="20"/>
        </w:rPr>
        <w:t>рупаните средства по ЗУО по банковата сметка за чужди средства в РИОСВ – Благоевград, средства в общ размер до 190 000 лв.</w:t>
      </w:r>
      <w:r w:rsidR="009F7F36">
        <w:rPr>
          <w:rFonts w:ascii="Times New Roman" w:hAnsi="Times New Roman"/>
          <w:sz w:val="20"/>
          <w:szCs w:val="20"/>
        </w:rPr>
        <w:t xml:space="preserve"> В резултат, в план-сметката </w:t>
      </w:r>
      <w:r w:rsidR="00FB5BF2">
        <w:rPr>
          <w:rFonts w:ascii="Times New Roman" w:hAnsi="Times New Roman"/>
          <w:sz w:val="20"/>
          <w:szCs w:val="20"/>
        </w:rPr>
        <w:t xml:space="preserve">в </w:t>
      </w:r>
      <w:r w:rsidR="000C07FB">
        <w:rPr>
          <w:rFonts w:ascii="Times New Roman" w:hAnsi="Times New Roman"/>
          <w:sz w:val="20"/>
          <w:szCs w:val="20"/>
        </w:rPr>
        <w:t xml:space="preserve">т. 4 и </w:t>
      </w:r>
      <w:r w:rsidR="00FB5BF2">
        <w:rPr>
          <w:rFonts w:ascii="Times New Roman" w:hAnsi="Times New Roman"/>
          <w:sz w:val="20"/>
          <w:szCs w:val="20"/>
        </w:rPr>
        <w:t xml:space="preserve">т. 7 </w:t>
      </w:r>
      <w:r w:rsidR="009F7F36">
        <w:rPr>
          <w:rFonts w:ascii="Times New Roman" w:hAnsi="Times New Roman"/>
          <w:sz w:val="20"/>
          <w:szCs w:val="20"/>
        </w:rPr>
        <w:t>са заложени</w:t>
      </w:r>
      <w:r w:rsidR="00FB5BF2">
        <w:rPr>
          <w:rFonts w:ascii="Times New Roman" w:hAnsi="Times New Roman"/>
          <w:sz w:val="20"/>
          <w:szCs w:val="20"/>
        </w:rPr>
        <w:t xml:space="preserve"> </w:t>
      </w:r>
      <w:r w:rsidR="00CA44F7">
        <w:rPr>
          <w:rFonts w:ascii="Times New Roman" w:hAnsi="Times New Roman"/>
          <w:sz w:val="20"/>
          <w:szCs w:val="20"/>
        </w:rPr>
        <w:t>съответно сумата от 40 000 лв. без ДДС (виж буква „а“) и сумата от</w:t>
      </w:r>
      <w:r w:rsidR="00FB5BF2">
        <w:rPr>
          <w:rFonts w:ascii="Times New Roman" w:hAnsi="Times New Roman"/>
          <w:sz w:val="20"/>
          <w:szCs w:val="20"/>
        </w:rPr>
        <w:t xml:space="preserve"> 108 334 лв.</w:t>
      </w:r>
      <w:r w:rsidR="00AB3F97">
        <w:rPr>
          <w:rFonts w:ascii="Times New Roman" w:hAnsi="Times New Roman"/>
          <w:sz w:val="20"/>
          <w:szCs w:val="20"/>
        </w:rPr>
        <w:t xml:space="preserve"> без ДДС</w:t>
      </w:r>
      <w:r w:rsidR="00FB5BF2">
        <w:rPr>
          <w:rFonts w:ascii="Times New Roman" w:hAnsi="Times New Roman"/>
          <w:sz w:val="20"/>
          <w:szCs w:val="20"/>
        </w:rPr>
        <w:t xml:space="preserve">, от които 75 000 лв. </w:t>
      </w:r>
      <w:r w:rsidR="00AB3F97">
        <w:rPr>
          <w:rFonts w:ascii="Times New Roman" w:hAnsi="Times New Roman"/>
          <w:sz w:val="20"/>
          <w:szCs w:val="20"/>
        </w:rPr>
        <w:t xml:space="preserve">без ДДС за закупуване на употребяван специализиран автомобил за събиране и транспортиране на разделно събрани отпадъци от съдове за разделно събиране на отпадъци и </w:t>
      </w:r>
      <w:r w:rsidR="00BD2F9C">
        <w:rPr>
          <w:rFonts w:ascii="Times New Roman" w:hAnsi="Times New Roman"/>
          <w:sz w:val="20"/>
          <w:szCs w:val="20"/>
        </w:rPr>
        <w:t xml:space="preserve">33 334 лв. без ДДС за закупуване на употребяван товарен автомобил за събиране и транспортиране на едрогабаритни отпадъци. </w:t>
      </w:r>
      <w:r w:rsidR="00AB3F97">
        <w:rPr>
          <w:rFonts w:ascii="Times New Roman" w:hAnsi="Times New Roman"/>
          <w:sz w:val="20"/>
          <w:szCs w:val="20"/>
        </w:rPr>
        <w:t xml:space="preserve"> </w:t>
      </w:r>
      <w:r w:rsidR="009F7F36">
        <w:rPr>
          <w:rFonts w:ascii="Times New Roman" w:hAnsi="Times New Roman"/>
          <w:sz w:val="20"/>
          <w:szCs w:val="20"/>
        </w:rPr>
        <w:t xml:space="preserve">  </w:t>
      </w:r>
    </w:p>
    <w:p w:rsidR="00260ADD" w:rsidRPr="00F3050C" w:rsidRDefault="009173D4" w:rsidP="008418F6">
      <w:pPr>
        <w:pStyle w:val="a3"/>
        <w:spacing w:line="360" w:lineRule="auto"/>
        <w:ind w:firstLine="708"/>
        <w:jc w:val="both"/>
        <w:rPr>
          <w:rFonts w:ascii="Times New Roman" w:hAnsi="Times New Roman"/>
          <w:sz w:val="20"/>
          <w:szCs w:val="20"/>
        </w:rPr>
      </w:pPr>
      <w:r>
        <w:rPr>
          <w:rFonts w:ascii="Times New Roman" w:hAnsi="Times New Roman"/>
          <w:sz w:val="20"/>
          <w:szCs w:val="20"/>
        </w:rPr>
        <w:t xml:space="preserve">Същите са </w:t>
      </w:r>
      <w:r w:rsidR="008418F6">
        <w:rPr>
          <w:rFonts w:ascii="Times New Roman" w:hAnsi="Times New Roman"/>
          <w:sz w:val="20"/>
          <w:szCs w:val="20"/>
        </w:rPr>
        <w:t>включени</w:t>
      </w:r>
      <w:r>
        <w:rPr>
          <w:rFonts w:ascii="Times New Roman" w:hAnsi="Times New Roman"/>
          <w:sz w:val="20"/>
          <w:szCs w:val="20"/>
        </w:rPr>
        <w:t xml:space="preserve"> в относимите за 2025 г. разходи на общината по ТБО, но намалени с разходите, които са за сметка на други източници на финансиране, а именно от натрупаните средства от отчисленията по чл. 64 от ЗУО</w:t>
      </w:r>
      <w:r w:rsidR="008418F6">
        <w:rPr>
          <w:rFonts w:ascii="Times New Roman" w:hAnsi="Times New Roman"/>
          <w:sz w:val="20"/>
          <w:szCs w:val="20"/>
        </w:rPr>
        <w:t>.</w:t>
      </w:r>
    </w:p>
    <w:p w:rsidR="00C9694C" w:rsidRPr="00F3050C" w:rsidRDefault="009173D4" w:rsidP="00C21DCF">
      <w:pPr>
        <w:pStyle w:val="a3"/>
        <w:spacing w:line="360" w:lineRule="auto"/>
        <w:ind w:firstLine="708"/>
        <w:jc w:val="both"/>
        <w:rPr>
          <w:rFonts w:ascii="Times New Roman" w:hAnsi="Times New Roman"/>
          <w:sz w:val="20"/>
          <w:szCs w:val="20"/>
        </w:rPr>
      </w:pPr>
      <w:r>
        <w:rPr>
          <w:rFonts w:ascii="Times New Roman" w:hAnsi="Times New Roman"/>
          <w:sz w:val="20"/>
          <w:szCs w:val="20"/>
        </w:rPr>
        <w:t>г)</w:t>
      </w:r>
      <w:r w:rsidR="00944680" w:rsidRPr="00F3050C">
        <w:rPr>
          <w:rFonts w:ascii="Times New Roman" w:hAnsi="Times New Roman"/>
          <w:sz w:val="20"/>
          <w:szCs w:val="20"/>
        </w:rPr>
        <w:t xml:space="preserve"> 4 080 лв. </w:t>
      </w:r>
      <w:r w:rsidR="0004277E" w:rsidRPr="00F3050C">
        <w:rPr>
          <w:rFonts w:ascii="Times New Roman" w:hAnsi="Times New Roman"/>
          <w:sz w:val="20"/>
          <w:szCs w:val="20"/>
        </w:rPr>
        <w:t xml:space="preserve">за ползване (наем) на </w:t>
      </w:r>
      <w:r w:rsidR="00B619C9" w:rsidRPr="00F3050C">
        <w:rPr>
          <w:rFonts w:ascii="Times New Roman" w:hAnsi="Times New Roman"/>
          <w:sz w:val="20"/>
          <w:szCs w:val="20"/>
        </w:rPr>
        <w:t>контейнер</w:t>
      </w:r>
      <w:r w:rsidR="0004277E" w:rsidRPr="00F3050C">
        <w:rPr>
          <w:rFonts w:ascii="Times New Roman" w:hAnsi="Times New Roman"/>
          <w:sz w:val="20"/>
          <w:szCs w:val="20"/>
        </w:rPr>
        <w:t xml:space="preserve"> за събиране на битови отпадъци – гондола.</w:t>
      </w:r>
    </w:p>
    <w:p w:rsidR="009922B3" w:rsidRPr="00F3050C" w:rsidRDefault="005D176D" w:rsidP="00C21DCF">
      <w:pPr>
        <w:pStyle w:val="a3"/>
        <w:spacing w:line="360" w:lineRule="auto"/>
        <w:ind w:firstLine="708"/>
        <w:jc w:val="both"/>
        <w:rPr>
          <w:rFonts w:ascii="Times New Roman" w:hAnsi="Times New Roman"/>
          <w:sz w:val="20"/>
          <w:szCs w:val="20"/>
        </w:rPr>
      </w:pPr>
      <w:r w:rsidRPr="00F3050C">
        <w:rPr>
          <w:rFonts w:ascii="Times New Roman" w:hAnsi="Times New Roman"/>
          <w:sz w:val="20"/>
          <w:szCs w:val="20"/>
          <w:shd w:val="clear" w:color="auto" w:fill="FFFFFF"/>
        </w:rPr>
        <w:t>Съгласно изискванията на чл. 66, ал. 8 от ЗМДТ</w:t>
      </w:r>
      <w:r w:rsidR="00F3050C" w:rsidRPr="00F3050C">
        <w:rPr>
          <w:rFonts w:ascii="Times New Roman" w:hAnsi="Times New Roman"/>
          <w:sz w:val="20"/>
          <w:szCs w:val="20"/>
          <w:shd w:val="clear" w:color="auto" w:fill="FFFFFF"/>
        </w:rPr>
        <w:t xml:space="preserve"> с</w:t>
      </w:r>
      <w:r w:rsidR="009922B3" w:rsidRPr="00F3050C">
        <w:rPr>
          <w:rFonts w:ascii="Times New Roman" w:hAnsi="Times New Roman"/>
          <w:sz w:val="20"/>
          <w:szCs w:val="20"/>
          <w:shd w:val="clear" w:color="auto" w:fill="FFFFFF"/>
        </w:rPr>
        <w:t xml:space="preserve">редствата за придобиване на актив, </w:t>
      </w:r>
      <w:r w:rsidR="00F3050C">
        <w:rPr>
          <w:rFonts w:ascii="Times New Roman" w:hAnsi="Times New Roman"/>
          <w:sz w:val="20"/>
          <w:szCs w:val="20"/>
          <w:shd w:val="clear" w:color="auto" w:fill="FFFFFF"/>
        </w:rPr>
        <w:t xml:space="preserve">каквито са съдовете за битови отпадъци, </w:t>
      </w:r>
      <w:r w:rsidR="009922B3" w:rsidRPr="00F3050C">
        <w:rPr>
          <w:rFonts w:ascii="Times New Roman" w:hAnsi="Times New Roman"/>
          <w:sz w:val="20"/>
          <w:szCs w:val="20"/>
          <w:shd w:val="clear" w:color="auto" w:fill="FFFFFF"/>
        </w:rPr>
        <w:t>чиято стойност надвишава стойностния праг на същественост, приет от общината, и който се очаква да бъде използван през повече от една календарна година, се разделят на срока на използване на актива и в план-сметката се включва съответстващата за календарната година част от тези средства.</w:t>
      </w:r>
      <w:r w:rsidR="00992B15">
        <w:rPr>
          <w:rFonts w:ascii="Times New Roman" w:hAnsi="Times New Roman"/>
          <w:sz w:val="20"/>
          <w:szCs w:val="20"/>
          <w:shd w:val="clear" w:color="auto" w:fill="FFFFFF"/>
        </w:rPr>
        <w:t xml:space="preserve"> В случая за Община Рила такива съдове са съдовете за разде</w:t>
      </w:r>
      <w:r w:rsidR="00567B39">
        <w:rPr>
          <w:rFonts w:ascii="Times New Roman" w:hAnsi="Times New Roman"/>
          <w:sz w:val="20"/>
          <w:szCs w:val="20"/>
          <w:shd w:val="clear" w:color="auto" w:fill="FFFFFF"/>
        </w:rPr>
        <w:t>лно събиране на битови отпадъци</w:t>
      </w:r>
      <w:r w:rsidR="00992B15">
        <w:rPr>
          <w:rFonts w:ascii="Times New Roman" w:hAnsi="Times New Roman"/>
          <w:sz w:val="20"/>
          <w:szCs w:val="20"/>
          <w:shd w:val="clear" w:color="auto" w:fill="FFFFFF"/>
        </w:rPr>
        <w:t xml:space="preserve"> за закупуването</w:t>
      </w:r>
      <w:r w:rsidR="00567B39">
        <w:rPr>
          <w:rFonts w:ascii="Times New Roman" w:hAnsi="Times New Roman"/>
          <w:sz w:val="20"/>
          <w:szCs w:val="20"/>
          <w:shd w:val="clear" w:color="auto" w:fill="FFFFFF"/>
        </w:rPr>
        <w:t>,</w:t>
      </w:r>
      <w:r w:rsidR="00992B15">
        <w:rPr>
          <w:rFonts w:ascii="Times New Roman" w:hAnsi="Times New Roman"/>
          <w:sz w:val="20"/>
          <w:szCs w:val="20"/>
          <w:shd w:val="clear" w:color="auto" w:fill="FFFFFF"/>
        </w:rPr>
        <w:t xml:space="preserve"> на които са предвидени 18 000 лв. </w:t>
      </w:r>
      <w:r w:rsidR="00391C06">
        <w:rPr>
          <w:rFonts w:ascii="Times New Roman" w:hAnsi="Times New Roman"/>
          <w:sz w:val="20"/>
          <w:szCs w:val="20"/>
          <w:shd w:val="clear" w:color="auto" w:fill="FFFFFF"/>
        </w:rPr>
        <w:t xml:space="preserve">Експлоатационния </w:t>
      </w:r>
      <w:r w:rsidR="00EA7BDF">
        <w:rPr>
          <w:rFonts w:ascii="Times New Roman" w:hAnsi="Times New Roman"/>
          <w:sz w:val="20"/>
          <w:szCs w:val="20"/>
          <w:shd w:val="clear" w:color="auto" w:fill="FFFFFF"/>
        </w:rPr>
        <w:t xml:space="preserve">срок на същите е приблизително </w:t>
      </w:r>
      <w:r w:rsidR="00391C06">
        <w:rPr>
          <w:rFonts w:ascii="Times New Roman" w:hAnsi="Times New Roman"/>
          <w:sz w:val="20"/>
          <w:szCs w:val="20"/>
          <w:shd w:val="clear" w:color="auto" w:fill="FFFFFF"/>
        </w:rPr>
        <w:t xml:space="preserve">от </w:t>
      </w:r>
      <w:r w:rsidR="008E63FA">
        <w:rPr>
          <w:rFonts w:ascii="Times New Roman" w:hAnsi="Times New Roman"/>
          <w:sz w:val="20"/>
          <w:szCs w:val="20"/>
          <w:shd w:val="clear" w:color="auto" w:fill="FFFFFF"/>
        </w:rPr>
        <w:t>12</w:t>
      </w:r>
      <w:r w:rsidR="00391C06">
        <w:rPr>
          <w:rFonts w:ascii="Times New Roman" w:hAnsi="Times New Roman"/>
          <w:sz w:val="20"/>
          <w:szCs w:val="20"/>
          <w:shd w:val="clear" w:color="auto" w:fill="FFFFFF"/>
        </w:rPr>
        <w:t xml:space="preserve"> до </w:t>
      </w:r>
      <w:r w:rsidR="008E63FA">
        <w:rPr>
          <w:rFonts w:ascii="Times New Roman" w:hAnsi="Times New Roman"/>
          <w:sz w:val="20"/>
          <w:szCs w:val="20"/>
          <w:shd w:val="clear" w:color="auto" w:fill="FFFFFF"/>
        </w:rPr>
        <w:t>48</w:t>
      </w:r>
      <w:r w:rsidR="00391C06">
        <w:rPr>
          <w:rFonts w:ascii="Times New Roman" w:hAnsi="Times New Roman"/>
          <w:sz w:val="20"/>
          <w:szCs w:val="20"/>
          <w:shd w:val="clear" w:color="auto" w:fill="FFFFFF"/>
        </w:rPr>
        <w:t xml:space="preserve"> месеца или средно </w:t>
      </w:r>
      <w:r w:rsidR="008E63FA">
        <w:rPr>
          <w:rFonts w:ascii="Times New Roman" w:hAnsi="Times New Roman"/>
          <w:sz w:val="20"/>
          <w:szCs w:val="20"/>
          <w:shd w:val="clear" w:color="auto" w:fill="FFFFFF"/>
        </w:rPr>
        <w:t>24</w:t>
      </w:r>
      <w:r w:rsidR="006101F9">
        <w:rPr>
          <w:rFonts w:ascii="Times New Roman" w:hAnsi="Times New Roman"/>
          <w:sz w:val="20"/>
          <w:szCs w:val="20"/>
          <w:shd w:val="clear" w:color="auto" w:fill="FFFFFF"/>
        </w:rPr>
        <w:t xml:space="preserve"> месеца</w:t>
      </w:r>
      <w:r w:rsidR="00FB0721">
        <w:rPr>
          <w:rFonts w:ascii="Times New Roman" w:hAnsi="Times New Roman"/>
          <w:sz w:val="20"/>
          <w:szCs w:val="20"/>
          <w:shd w:val="clear" w:color="auto" w:fill="FFFFFF"/>
        </w:rPr>
        <w:t xml:space="preserve">, респективно </w:t>
      </w:r>
      <w:r w:rsidR="008E63FA">
        <w:rPr>
          <w:rFonts w:ascii="Times New Roman" w:hAnsi="Times New Roman"/>
          <w:sz w:val="20"/>
          <w:szCs w:val="20"/>
          <w:shd w:val="clear" w:color="auto" w:fill="FFFFFF"/>
        </w:rPr>
        <w:t>2</w:t>
      </w:r>
      <w:r w:rsidR="00FB0721">
        <w:rPr>
          <w:rFonts w:ascii="Times New Roman" w:hAnsi="Times New Roman"/>
          <w:sz w:val="20"/>
          <w:szCs w:val="20"/>
          <w:shd w:val="clear" w:color="auto" w:fill="FFFFFF"/>
        </w:rPr>
        <w:t xml:space="preserve"> години</w:t>
      </w:r>
      <w:r w:rsidR="00130C08">
        <w:rPr>
          <w:rFonts w:ascii="Times New Roman" w:hAnsi="Times New Roman"/>
          <w:sz w:val="20"/>
          <w:szCs w:val="20"/>
          <w:shd w:val="clear" w:color="auto" w:fill="FFFFFF"/>
        </w:rPr>
        <w:t xml:space="preserve"> (2025/2027 г.) </w:t>
      </w:r>
      <w:r w:rsidR="0037481F">
        <w:rPr>
          <w:rFonts w:ascii="Times New Roman" w:hAnsi="Times New Roman"/>
          <w:sz w:val="20"/>
          <w:szCs w:val="20"/>
          <w:shd w:val="clear" w:color="auto" w:fill="FFFFFF"/>
        </w:rPr>
        <w:t xml:space="preserve">, в следствие от което в план-сметката </w:t>
      </w:r>
      <w:r w:rsidR="00567B39">
        <w:rPr>
          <w:rFonts w:ascii="Times New Roman" w:hAnsi="Times New Roman"/>
          <w:sz w:val="20"/>
          <w:szCs w:val="20"/>
          <w:shd w:val="clear" w:color="auto" w:fill="FFFFFF"/>
        </w:rPr>
        <w:t>е</w:t>
      </w:r>
      <w:r w:rsidR="0037481F">
        <w:rPr>
          <w:rFonts w:ascii="Times New Roman" w:hAnsi="Times New Roman"/>
          <w:sz w:val="20"/>
          <w:szCs w:val="20"/>
          <w:shd w:val="clear" w:color="auto" w:fill="FFFFFF"/>
        </w:rPr>
        <w:t xml:space="preserve"> заложен</w:t>
      </w:r>
      <w:r w:rsidR="00567B39">
        <w:rPr>
          <w:rFonts w:ascii="Times New Roman" w:hAnsi="Times New Roman"/>
          <w:sz w:val="20"/>
          <w:szCs w:val="20"/>
          <w:shd w:val="clear" w:color="auto" w:fill="FFFFFF"/>
        </w:rPr>
        <w:t>а</w:t>
      </w:r>
      <w:r w:rsidR="0037481F">
        <w:rPr>
          <w:rFonts w:ascii="Times New Roman" w:hAnsi="Times New Roman"/>
          <w:sz w:val="20"/>
          <w:szCs w:val="20"/>
          <w:shd w:val="clear" w:color="auto" w:fill="FFFFFF"/>
        </w:rPr>
        <w:t xml:space="preserve"> </w:t>
      </w:r>
      <w:r w:rsidR="006F1A2E">
        <w:rPr>
          <w:rFonts w:ascii="Times New Roman" w:hAnsi="Times New Roman"/>
          <w:sz w:val="20"/>
          <w:szCs w:val="20"/>
          <w:shd w:val="clear" w:color="auto" w:fill="FFFFFF"/>
        </w:rPr>
        <w:t xml:space="preserve">частта съответстваща на </w:t>
      </w:r>
      <w:r w:rsidR="0051252D">
        <w:rPr>
          <w:rFonts w:ascii="Times New Roman" w:hAnsi="Times New Roman"/>
          <w:sz w:val="20"/>
          <w:szCs w:val="20"/>
          <w:shd w:val="clear" w:color="auto" w:fill="FFFFFF"/>
        </w:rPr>
        <w:t xml:space="preserve">първата от </w:t>
      </w:r>
      <w:r w:rsidR="006F1A2E">
        <w:rPr>
          <w:rFonts w:ascii="Times New Roman" w:hAnsi="Times New Roman"/>
          <w:sz w:val="20"/>
          <w:szCs w:val="20"/>
          <w:shd w:val="clear" w:color="auto" w:fill="FFFFFF"/>
        </w:rPr>
        <w:t>трите експлоатационн</w:t>
      </w:r>
      <w:r w:rsidR="00130C08">
        <w:rPr>
          <w:rFonts w:ascii="Times New Roman" w:hAnsi="Times New Roman"/>
          <w:sz w:val="20"/>
          <w:szCs w:val="20"/>
          <w:shd w:val="clear" w:color="auto" w:fill="FFFFFF"/>
        </w:rPr>
        <w:t>и</w:t>
      </w:r>
      <w:r w:rsidR="006F1A2E">
        <w:rPr>
          <w:rFonts w:ascii="Times New Roman" w:hAnsi="Times New Roman"/>
          <w:sz w:val="20"/>
          <w:szCs w:val="20"/>
          <w:shd w:val="clear" w:color="auto" w:fill="FFFFFF"/>
        </w:rPr>
        <w:t xml:space="preserve"> </w:t>
      </w:r>
      <w:r w:rsidR="00130C08">
        <w:rPr>
          <w:rFonts w:ascii="Times New Roman" w:hAnsi="Times New Roman"/>
          <w:sz w:val="20"/>
          <w:szCs w:val="20"/>
          <w:shd w:val="clear" w:color="auto" w:fill="FFFFFF"/>
        </w:rPr>
        <w:t>години</w:t>
      </w:r>
      <w:r w:rsidR="0051252D">
        <w:rPr>
          <w:rFonts w:ascii="Times New Roman" w:hAnsi="Times New Roman"/>
          <w:sz w:val="20"/>
          <w:szCs w:val="20"/>
          <w:shd w:val="clear" w:color="auto" w:fill="FFFFFF"/>
        </w:rPr>
        <w:t xml:space="preserve">, а именно: </w:t>
      </w:r>
      <w:r w:rsidR="00BA641E">
        <w:rPr>
          <w:rFonts w:ascii="Times New Roman" w:hAnsi="Times New Roman"/>
          <w:sz w:val="20"/>
          <w:szCs w:val="20"/>
          <w:shd w:val="clear" w:color="auto" w:fill="FFFFFF"/>
        </w:rPr>
        <w:t>9</w:t>
      </w:r>
      <w:r w:rsidR="0051252D">
        <w:rPr>
          <w:rFonts w:ascii="Times New Roman" w:hAnsi="Times New Roman"/>
          <w:sz w:val="20"/>
          <w:szCs w:val="20"/>
          <w:shd w:val="clear" w:color="auto" w:fill="FFFFFF"/>
        </w:rPr>
        <w:t xml:space="preserve"> 000 лв</w:t>
      </w:r>
      <w:r w:rsidR="006F1A2E">
        <w:rPr>
          <w:rFonts w:ascii="Times New Roman" w:hAnsi="Times New Roman"/>
          <w:sz w:val="20"/>
          <w:szCs w:val="20"/>
          <w:shd w:val="clear" w:color="auto" w:fill="FFFFFF"/>
        </w:rPr>
        <w:t>.</w:t>
      </w:r>
      <w:r w:rsidR="009922B3" w:rsidRPr="00F3050C">
        <w:rPr>
          <w:rFonts w:ascii="Times New Roman" w:hAnsi="Times New Roman"/>
          <w:sz w:val="20"/>
          <w:szCs w:val="20"/>
          <w:shd w:val="clear" w:color="auto" w:fill="FFFFFF"/>
        </w:rPr>
        <w:t> </w:t>
      </w:r>
    </w:p>
    <w:p w:rsidR="00D94259" w:rsidRPr="003220D2" w:rsidRDefault="00B619C9" w:rsidP="00F218EB">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1.3.</w:t>
      </w:r>
      <w:r w:rsidRPr="003220D2">
        <w:rPr>
          <w:rFonts w:ascii="Times New Roman" w:hAnsi="Times New Roman"/>
          <w:sz w:val="20"/>
          <w:szCs w:val="20"/>
        </w:rPr>
        <w:t xml:space="preserve"> </w:t>
      </w:r>
      <w:r w:rsidR="00AB5DE7" w:rsidRPr="003220D2">
        <w:rPr>
          <w:rFonts w:ascii="Times New Roman" w:hAnsi="Times New Roman"/>
          <w:sz w:val="20"/>
          <w:szCs w:val="20"/>
        </w:rPr>
        <w:t>Система за наблюдение и управление на стандартната сметосъбираща техника</w:t>
      </w:r>
      <w:r w:rsidR="00863417" w:rsidRPr="003220D2">
        <w:rPr>
          <w:rFonts w:ascii="Times New Roman" w:hAnsi="Times New Roman"/>
          <w:sz w:val="20"/>
          <w:szCs w:val="20"/>
        </w:rPr>
        <w:t xml:space="preserve"> – превозни средства. Същите са оборудвани с независима система – </w:t>
      </w:r>
      <w:r w:rsidR="00863417" w:rsidRPr="003220D2">
        <w:rPr>
          <w:rFonts w:ascii="Times New Roman" w:hAnsi="Times New Roman"/>
          <w:sz w:val="20"/>
          <w:szCs w:val="20"/>
          <w:lang w:val="en-US"/>
        </w:rPr>
        <w:t>GPS</w:t>
      </w:r>
      <w:r w:rsidR="00863417" w:rsidRPr="003220D2">
        <w:rPr>
          <w:rFonts w:ascii="Times New Roman" w:hAnsi="Times New Roman"/>
          <w:sz w:val="20"/>
          <w:szCs w:val="20"/>
        </w:rPr>
        <w:t xml:space="preserve"> устройство</w:t>
      </w:r>
      <w:r w:rsidR="0055673E" w:rsidRPr="003220D2">
        <w:rPr>
          <w:rFonts w:ascii="Times New Roman" w:hAnsi="Times New Roman"/>
          <w:sz w:val="20"/>
          <w:szCs w:val="20"/>
        </w:rPr>
        <w:t xml:space="preserve">, която предоставя данни за маршрута, времето на </w:t>
      </w:r>
      <w:r w:rsidR="00ED5F30" w:rsidRPr="003220D2">
        <w:rPr>
          <w:rFonts w:ascii="Times New Roman" w:hAnsi="Times New Roman"/>
          <w:sz w:val="20"/>
          <w:szCs w:val="20"/>
        </w:rPr>
        <w:t xml:space="preserve">изпълнение на задачите, както и разпознаване при вдигане на </w:t>
      </w:r>
      <w:r w:rsidR="00E351BD" w:rsidRPr="003220D2">
        <w:rPr>
          <w:rFonts w:ascii="Times New Roman" w:hAnsi="Times New Roman"/>
          <w:sz w:val="20"/>
          <w:szCs w:val="20"/>
        </w:rPr>
        <w:t xml:space="preserve">неидентифициран </w:t>
      </w:r>
      <w:r w:rsidR="00ED5F30" w:rsidRPr="003220D2">
        <w:rPr>
          <w:rFonts w:ascii="Times New Roman" w:hAnsi="Times New Roman"/>
          <w:sz w:val="20"/>
          <w:szCs w:val="20"/>
        </w:rPr>
        <w:t>съд</w:t>
      </w:r>
      <w:r w:rsidR="00E351BD" w:rsidRPr="003220D2">
        <w:rPr>
          <w:rFonts w:ascii="Times New Roman" w:hAnsi="Times New Roman"/>
          <w:sz w:val="20"/>
          <w:szCs w:val="20"/>
        </w:rPr>
        <w:t xml:space="preserve">, т.е. такъв извън схемата за поставяне. </w:t>
      </w:r>
      <w:r w:rsidR="009A590C" w:rsidRPr="003220D2">
        <w:rPr>
          <w:rFonts w:ascii="Times New Roman" w:hAnsi="Times New Roman"/>
          <w:sz w:val="20"/>
          <w:szCs w:val="20"/>
        </w:rPr>
        <w:t>С т</w:t>
      </w:r>
      <w:r w:rsidR="00FF431B" w:rsidRPr="003220D2">
        <w:rPr>
          <w:rFonts w:ascii="Times New Roman" w:hAnsi="Times New Roman"/>
          <w:sz w:val="20"/>
          <w:szCs w:val="20"/>
        </w:rPr>
        <w:t xml:space="preserve">акива </w:t>
      </w:r>
      <w:r w:rsidR="00FF431B" w:rsidRPr="003220D2">
        <w:rPr>
          <w:rFonts w:ascii="Times New Roman" w:hAnsi="Times New Roman"/>
          <w:sz w:val="20"/>
          <w:szCs w:val="20"/>
          <w:lang w:val="en-US"/>
        </w:rPr>
        <w:t>GPS</w:t>
      </w:r>
      <w:r w:rsidR="00FF431B" w:rsidRPr="003220D2">
        <w:rPr>
          <w:rFonts w:ascii="Times New Roman" w:hAnsi="Times New Roman"/>
          <w:sz w:val="20"/>
          <w:szCs w:val="20"/>
        </w:rPr>
        <w:t xml:space="preserve"> устройство</w:t>
      </w:r>
      <w:r w:rsidR="009A590C" w:rsidRPr="003220D2">
        <w:rPr>
          <w:rFonts w:ascii="Times New Roman" w:hAnsi="Times New Roman"/>
          <w:sz w:val="20"/>
          <w:szCs w:val="20"/>
        </w:rPr>
        <w:t xml:space="preserve"> са снабдени общо 4 (четири) превозни средства – 3 (три) </w:t>
      </w:r>
      <w:r w:rsidR="0015221B" w:rsidRPr="003220D2">
        <w:rPr>
          <w:rFonts w:ascii="Times New Roman" w:hAnsi="Times New Roman"/>
          <w:sz w:val="20"/>
          <w:szCs w:val="20"/>
        </w:rPr>
        <w:t>в дейност „Събиране и транспортиране на битови отпадъци“ и 1 (едно) в дейност „</w:t>
      </w:r>
      <w:r w:rsidR="00C74A4A" w:rsidRPr="003220D2">
        <w:rPr>
          <w:rFonts w:ascii="Times New Roman" w:hAnsi="Times New Roman"/>
          <w:sz w:val="20"/>
          <w:szCs w:val="20"/>
        </w:rPr>
        <w:t>Поддържане на ч</w:t>
      </w:r>
      <w:r w:rsidR="0015221B" w:rsidRPr="003220D2">
        <w:rPr>
          <w:rFonts w:ascii="Times New Roman" w:hAnsi="Times New Roman"/>
          <w:sz w:val="20"/>
          <w:szCs w:val="20"/>
        </w:rPr>
        <w:t>истота</w:t>
      </w:r>
      <w:r w:rsidR="00C74A4A" w:rsidRPr="003220D2">
        <w:rPr>
          <w:rFonts w:ascii="Times New Roman" w:hAnsi="Times New Roman"/>
          <w:sz w:val="20"/>
          <w:szCs w:val="20"/>
        </w:rPr>
        <w:t>та</w:t>
      </w:r>
      <w:r w:rsidR="0015221B" w:rsidRPr="003220D2">
        <w:rPr>
          <w:rFonts w:ascii="Times New Roman" w:hAnsi="Times New Roman"/>
          <w:sz w:val="20"/>
          <w:szCs w:val="20"/>
        </w:rPr>
        <w:t>“</w:t>
      </w:r>
      <w:r w:rsidR="00C74A4A" w:rsidRPr="003220D2">
        <w:rPr>
          <w:rFonts w:ascii="Times New Roman" w:hAnsi="Times New Roman"/>
          <w:sz w:val="20"/>
          <w:szCs w:val="20"/>
        </w:rPr>
        <w:t>.</w:t>
      </w:r>
      <w:r w:rsidR="0015221B" w:rsidRPr="003220D2">
        <w:rPr>
          <w:rFonts w:ascii="Times New Roman" w:hAnsi="Times New Roman"/>
          <w:sz w:val="20"/>
          <w:szCs w:val="20"/>
        </w:rPr>
        <w:t xml:space="preserve"> </w:t>
      </w:r>
      <w:r w:rsidR="00E351BD" w:rsidRPr="003220D2">
        <w:rPr>
          <w:rFonts w:ascii="Times New Roman" w:hAnsi="Times New Roman"/>
          <w:b/>
          <w:sz w:val="20"/>
          <w:szCs w:val="20"/>
        </w:rPr>
        <w:t xml:space="preserve">Предвидените средства </w:t>
      </w:r>
      <w:r w:rsidR="002C3AB4" w:rsidRPr="003220D2">
        <w:rPr>
          <w:rFonts w:ascii="Times New Roman" w:hAnsi="Times New Roman"/>
          <w:b/>
          <w:sz w:val="20"/>
          <w:szCs w:val="20"/>
        </w:rPr>
        <w:t>за контрол на дейностите</w:t>
      </w:r>
      <w:r w:rsidR="002C3AB4" w:rsidRPr="003220D2">
        <w:rPr>
          <w:rFonts w:ascii="Times New Roman" w:hAnsi="Times New Roman"/>
          <w:sz w:val="20"/>
          <w:szCs w:val="20"/>
        </w:rPr>
        <w:t xml:space="preserve">, свързани със събиране, съхраняване и транспортиране </w:t>
      </w:r>
      <w:r w:rsidR="008D2B3E" w:rsidRPr="003220D2">
        <w:rPr>
          <w:rFonts w:ascii="Times New Roman" w:hAnsi="Times New Roman"/>
          <w:sz w:val="20"/>
          <w:szCs w:val="20"/>
        </w:rPr>
        <w:t>на битовите отпадъци,</w:t>
      </w:r>
      <w:r w:rsidR="002C3AB4" w:rsidRPr="003220D2">
        <w:rPr>
          <w:rFonts w:ascii="Times New Roman" w:hAnsi="Times New Roman"/>
          <w:sz w:val="20"/>
          <w:szCs w:val="20"/>
        </w:rPr>
        <w:t xml:space="preserve"> </w:t>
      </w:r>
      <w:r w:rsidR="00E351BD" w:rsidRPr="003220D2">
        <w:rPr>
          <w:rFonts w:ascii="Times New Roman" w:hAnsi="Times New Roman"/>
          <w:b/>
          <w:sz w:val="20"/>
          <w:szCs w:val="20"/>
        </w:rPr>
        <w:t xml:space="preserve">са в размер на </w:t>
      </w:r>
      <w:r w:rsidR="00FB6B5E">
        <w:rPr>
          <w:rFonts w:ascii="Times New Roman" w:hAnsi="Times New Roman"/>
          <w:b/>
          <w:sz w:val="20"/>
          <w:szCs w:val="20"/>
        </w:rPr>
        <w:t>597</w:t>
      </w:r>
      <w:r w:rsidR="00E351BD" w:rsidRPr="003220D2">
        <w:rPr>
          <w:rFonts w:ascii="Times New Roman" w:hAnsi="Times New Roman"/>
          <w:b/>
          <w:sz w:val="20"/>
          <w:szCs w:val="20"/>
        </w:rPr>
        <w:t xml:space="preserve"> лв.</w:t>
      </w:r>
      <w:r w:rsidR="00ED5F30" w:rsidRPr="003220D2">
        <w:rPr>
          <w:rFonts w:ascii="Times New Roman" w:hAnsi="Times New Roman"/>
          <w:sz w:val="20"/>
          <w:szCs w:val="20"/>
        </w:rPr>
        <w:t xml:space="preserve"> </w:t>
      </w:r>
    </w:p>
    <w:p w:rsidR="00364629" w:rsidRPr="003220D2" w:rsidRDefault="00D94259" w:rsidP="00F218EB">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1.4.</w:t>
      </w:r>
      <w:r w:rsidRPr="003220D2">
        <w:rPr>
          <w:rFonts w:ascii="Times New Roman" w:hAnsi="Times New Roman"/>
          <w:sz w:val="20"/>
          <w:szCs w:val="20"/>
        </w:rPr>
        <w:t xml:space="preserve"> Други разх</w:t>
      </w:r>
      <w:r w:rsidR="00E627DA" w:rsidRPr="003220D2">
        <w:rPr>
          <w:rFonts w:ascii="Times New Roman" w:hAnsi="Times New Roman"/>
          <w:sz w:val="20"/>
          <w:szCs w:val="20"/>
        </w:rPr>
        <w:t xml:space="preserve">оди за предоставяне на услугата – </w:t>
      </w:r>
      <w:r w:rsidR="00E627DA" w:rsidRPr="003220D2">
        <w:rPr>
          <w:rFonts w:ascii="Times New Roman" w:hAnsi="Times New Roman"/>
          <w:b/>
          <w:sz w:val="20"/>
          <w:szCs w:val="20"/>
        </w:rPr>
        <w:t>30 896 лв.</w:t>
      </w:r>
      <w:r w:rsidR="000964BF" w:rsidRPr="003220D2">
        <w:rPr>
          <w:rFonts w:ascii="Times New Roman" w:hAnsi="Times New Roman"/>
          <w:b/>
          <w:sz w:val="20"/>
          <w:szCs w:val="20"/>
        </w:rPr>
        <w:t>, от които</w:t>
      </w:r>
      <w:r w:rsidR="00364629" w:rsidRPr="003220D2">
        <w:rPr>
          <w:rFonts w:ascii="Times New Roman" w:hAnsi="Times New Roman"/>
          <w:b/>
          <w:sz w:val="20"/>
          <w:szCs w:val="20"/>
        </w:rPr>
        <w:t>:</w:t>
      </w:r>
    </w:p>
    <w:p w:rsidR="00364629" w:rsidRPr="003220D2" w:rsidRDefault="00364629" w:rsidP="00F218EB">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w:t>
      </w:r>
      <w:r w:rsidR="000964BF" w:rsidRPr="003220D2">
        <w:rPr>
          <w:rFonts w:ascii="Times New Roman" w:hAnsi="Times New Roman"/>
          <w:sz w:val="20"/>
          <w:szCs w:val="20"/>
        </w:rPr>
        <w:t xml:space="preserve"> 7 500 лв. за поддръжка </w:t>
      </w:r>
      <w:r w:rsidR="007A0B8D" w:rsidRPr="003220D2">
        <w:rPr>
          <w:rFonts w:ascii="Times New Roman" w:hAnsi="Times New Roman"/>
          <w:sz w:val="20"/>
          <w:szCs w:val="20"/>
        </w:rPr>
        <w:t xml:space="preserve">и ремонт на превозните средства </w:t>
      </w:r>
      <w:r w:rsidR="00C93B0D" w:rsidRPr="003220D2">
        <w:rPr>
          <w:rFonts w:ascii="Times New Roman" w:hAnsi="Times New Roman"/>
          <w:sz w:val="20"/>
          <w:szCs w:val="20"/>
        </w:rPr>
        <w:t xml:space="preserve">осигуряващи изпълнението на дейността, </w:t>
      </w:r>
    </w:p>
    <w:p w:rsidR="00AA775E" w:rsidRPr="003220D2" w:rsidRDefault="00364629" w:rsidP="00F218EB">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 </w:t>
      </w:r>
      <w:r w:rsidR="00C93B0D" w:rsidRPr="003220D2">
        <w:rPr>
          <w:rFonts w:ascii="Times New Roman" w:hAnsi="Times New Roman"/>
          <w:sz w:val="20"/>
          <w:szCs w:val="20"/>
        </w:rPr>
        <w:t>9 600</w:t>
      </w:r>
      <w:r w:rsidR="00E627DA" w:rsidRPr="003220D2">
        <w:rPr>
          <w:rFonts w:ascii="Times New Roman" w:hAnsi="Times New Roman"/>
          <w:sz w:val="20"/>
          <w:szCs w:val="20"/>
        </w:rPr>
        <w:t xml:space="preserve"> </w:t>
      </w:r>
      <w:r w:rsidR="00C93B0D" w:rsidRPr="003220D2">
        <w:rPr>
          <w:rFonts w:ascii="Times New Roman" w:hAnsi="Times New Roman"/>
          <w:sz w:val="20"/>
          <w:szCs w:val="20"/>
        </w:rPr>
        <w:t xml:space="preserve">лв. </w:t>
      </w:r>
      <w:r w:rsidR="00E627DA" w:rsidRPr="003220D2">
        <w:rPr>
          <w:rFonts w:ascii="Times New Roman" w:hAnsi="Times New Roman"/>
          <w:sz w:val="20"/>
          <w:szCs w:val="20"/>
        </w:rPr>
        <w:t>предвидени</w:t>
      </w:r>
      <w:r w:rsidR="00C93B0D" w:rsidRPr="003220D2">
        <w:rPr>
          <w:rFonts w:ascii="Times New Roman" w:hAnsi="Times New Roman"/>
          <w:sz w:val="20"/>
          <w:szCs w:val="20"/>
        </w:rPr>
        <w:t xml:space="preserve"> </w:t>
      </w:r>
      <w:r w:rsidRPr="003220D2">
        <w:rPr>
          <w:rFonts w:ascii="Times New Roman" w:hAnsi="Times New Roman"/>
          <w:sz w:val="20"/>
          <w:szCs w:val="20"/>
        </w:rPr>
        <w:t xml:space="preserve">разходи </w:t>
      </w:r>
      <w:r w:rsidR="00C93B0D" w:rsidRPr="003220D2">
        <w:rPr>
          <w:rFonts w:ascii="Times New Roman" w:hAnsi="Times New Roman"/>
          <w:sz w:val="20"/>
          <w:szCs w:val="20"/>
        </w:rPr>
        <w:t xml:space="preserve">за </w:t>
      </w:r>
      <w:r w:rsidRPr="003220D2">
        <w:rPr>
          <w:rFonts w:ascii="Times New Roman" w:hAnsi="Times New Roman"/>
          <w:sz w:val="20"/>
          <w:szCs w:val="20"/>
        </w:rPr>
        <w:t>такси и застраховки</w:t>
      </w:r>
      <w:r w:rsidR="00E627DA" w:rsidRPr="003220D2">
        <w:rPr>
          <w:rFonts w:ascii="Times New Roman" w:hAnsi="Times New Roman"/>
          <w:sz w:val="20"/>
          <w:szCs w:val="20"/>
        </w:rPr>
        <w:t xml:space="preserve"> </w:t>
      </w:r>
      <w:r w:rsidRPr="003220D2">
        <w:rPr>
          <w:rFonts w:ascii="Times New Roman" w:hAnsi="Times New Roman"/>
          <w:sz w:val="20"/>
          <w:szCs w:val="20"/>
        </w:rPr>
        <w:t>на превозните средства</w:t>
      </w:r>
      <w:r w:rsidR="00EF2C8F" w:rsidRPr="003220D2">
        <w:rPr>
          <w:rFonts w:ascii="Times New Roman" w:hAnsi="Times New Roman"/>
          <w:sz w:val="20"/>
          <w:szCs w:val="20"/>
        </w:rPr>
        <w:t xml:space="preserve"> и</w:t>
      </w:r>
    </w:p>
    <w:p w:rsidR="00EF2C8F" w:rsidRPr="003220D2" w:rsidRDefault="00EF2C8F" w:rsidP="00F218EB">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- 13 796 лв. – амортизационни отчисления</w:t>
      </w:r>
      <w:r w:rsidR="00223FF5" w:rsidRPr="003220D2">
        <w:rPr>
          <w:rFonts w:ascii="Times New Roman" w:hAnsi="Times New Roman"/>
          <w:sz w:val="20"/>
          <w:szCs w:val="20"/>
        </w:rPr>
        <w:t>.</w:t>
      </w:r>
    </w:p>
    <w:p w:rsidR="00E95CB8" w:rsidRPr="005859AB" w:rsidRDefault="00223FF5" w:rsidP="005859AB">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1.5.</w:t>
      </w:r>
      <w:r w:rsidRPr="003220D2">
        <w:rPr>
          <w:rFonts w:ascii="Times New Roman" w:hAnsi="Times New Roman"/>
          <w:sz w:val="20"/>
          <w:szCs w:val="20"/>
        </w:rPr>
        <w:t xml:space="preserve"> В необходимите разходи по т. 1</w:t>
      </w:r>
      <w:r w:rsidR="009A6CF8" w:rsidRPr="003220D2">
        <w:rPr>
          <w:rFonts w:ascii="Times New Roman" w:hAnsi="Times New Roman"/>
          <w:sz w:val="20"/>
          <w:szCs w:val="20"/>
        </w:rPr>
        <w:t xml:space="preserve"> от настоящето предложение</w:t>
      </w:r>
      <w:r w:rsidRPr="003220D2">
        <w:rPr>
          <w:rFonts w:ascii="Times New Roman" w:hAnsi="Times New Roman"/>
          <w:sz w:val="20"/>
          <w:szCs w:val="20"/>
        </w:rPr>
        <w:t xml:space="preserve"> </w:t>
      </w:r>
      <w:r w:rsidR="009A6CF8" w:rsidRPr="003220D2">
        <w:rPr>
          <w:rFonts w:ascii="Times New Roman" w:hAnsi="Times New Roman"/>
          <w:sz w:val="20"/>
          <w:szCs w:val="20"/>
        </w:rPr>
        <w:t>следва да се включват и разходите за данък върху добавената стойност (ДДС), за който не е налице право на приспадане на данъчен кредит по Закона за данък върху добавената стойност</w:t>
      </w:r>
      <w:r w:rsidR="00AE7940" w:rsidRPr="003220D2">
        <w:rPr>
          <w:rFonts w:ascii="Times New Roman" w:hAnsi="Times New Roman"/>
          <w:sz w:val="20"/>
          <w:szCs w:val="20"/>
        </w:rPr>
        <w:t xml:space="preserve"> – задължение породено от нормата на чл. 66, ал. 2а от ЗМДТ (нова</w:t>
      </w:r>
      <w:r w:rsidR="00854A7D" w:rsidRPr="003220D2">
        <w:rPr>
          <w:rFonts w:ascii="Times New Roman" w:hAnsi="Times New Roman"/>
          <w:sz w:val="20"/>
          <w:szCs w:val="20"/>
        </w:rPr>
        <w:t xml:space="preserve"> ДВ</w:t>
      </w:r>
      <w:r w:rsidR="00AE7940" w:rsidRPr="003220D2">
        <w:rPr>
          <w:rFonts w:ascii="Times New Roman" w:hAnsi="Times New Roman"/>
          <w:sz w:val="20"/>
          <w:szCs w:val="20"/>
        </w:rPr>
        <w:t xml:space="preserve">, </w:t>
      </w:r>
      <w:r w:rsidR="00854A7D" w:rsidRPr="003220D2">
        <w:rPr>
          <w:rFonts w:ascii="Times New Roman" w:hAnsi="Times New Roman"/>
          <w:sz w:val="20"/>
          <w:szCs w:val="20"/>
        </w:rPr>
        <w:t xml:space="preserve">бр. 66 от 2023 г., </w:t>
      </w:r>
      <w:r w:rsidR="00AE7940" w:rsidRPr="003220D2">
        <w:rPr>
          <w:rFonts w:ascii="Times New Roman" w:hAnsi="Times New Roman"/>
          <w:sz w:val="20"/>
          <w:szCs w:val="20"/>
        </w:rPr>
        <w:t xml:space="preserve">в сила от </w:t>
      </w:r>
      <w:r w:rsidR="00854A7D" w:rsidRPr="003220D2">
        <w:rPr>
          <w:rFonts w:ascii="Times New Roman" w:hAnsi="Times New Roman"/>
          <w:sz w:val="20"/>
          <w:szCs w:val="20"/>
        </w:rPr>
        <w:t>01.01.2023 г</w:t>
      </w:r>
      <w:r w:rsidR="009A6CF8" w:rsidRPr="003220D2">
        <w:rPr>
          <w:rFonts w:ascii="Times New Roman" w:hAnsi="Times New Roman"/>
          <w:sz w:val="20"/>
          <w:szCs w:val="20"/>
        </w:rPr>
        <w:t>.</w:t>
      </w:r>
      <w:r w:rsidR="00854A7D" w:rsidRPr="003220D2">
        <w:rPr>
          <w:rFonts w:ascii="Times New Roman" w:hAnsi="Times New Roman"/>
          <w:sz w:val="20"/>
          <w:szCs w:val="20"/>
        </w:rPr>
        <w:t>)</w:t>
      </w:r>
      <w:r w:rsidR="00741672" w:rsidRPr="003220D2">
        <w:rPr>
          <w:rFonts w:ascii="Times New Roman" w:hAnsi="Times New Roman"/>
          <w:sz w:val="20"/>
          <w:szCs w:val="20"/>
        </w:rPr>
        <w:t xml:space="preserve">, в следствие от което предвидените </w:t>
      </w:r>
      <w:r w:rsidR="00741672" w:rsidRPr="003220D2">
        <w:rPr>
          <w:rFonts w:ascii="Times New Roman" w:hAnsi="Times New Roman"/>
          <w:b/>
          <w:sz w:val="20"/>
          <w:szCs w:val="20"/>
        </w:rPr>
        <w:t xml:space="preserve">разходи за ДДС са в размер на </w:t>
      </w:r>
      <w:r w:rsidR="00012732">
        <w:rPr>
          <w:rFonts w:ascii="Times New Roman" w:hAnsi="Times New Roman"/>
          <w:b/>
          <w:sz w:val="20"/>
          <w:szCs w:val="20"/>
        </w:rPr>
        <w:t>31 467</w:t>
      </w:r>
      <w:r w:rsidR="00741672" w:rsidRPr="003220D2">
        <w:rPr>
          <w:rFonts w:ascii="Times New Roman" w:hAnsi="Times New Roman"/>
          <w:b/>
          <w:sz w:val="20"/>
          <w:szCs w:val="20"/>
        </w:rPr>
        <w:t xml:space="preserve"> лв.</w:t>
      </w:r>
      <w:r w:rsidR="00012732">
        <w:rPr>
          <w:rFonts w:ascii="Times New Roman" w:hAnsi="Times New Roman"/>
          <w:b/>
          <w:sz w:val="20"/>
          <w:szCs w:val="20"/>
        </w:rPr>
        <w:t xml:space="preserve">, </w:t>
      </w:r>
      <w:r w:rsidR="00012732" w:rsidRPr="007F1CDA">
        <w:rPr>
          <w:rFonts w:ascii="Times New Roman" w:hAnsi="Times New Roman"/>
          <w:sz w:val="20"/>
          <w:szCs w:val="20"/>
        </w:rPr>
        <w:t xml:space="preserve">от които 29 666 лв. ДДС за </w:t>
      </w:r>
      <w:r w:rsidR="007F1CDA" w:rsidRPr="007F1CDA">
        <w:rPr>
          <w:rFonts w:ascii="Times New Roman" w:hAnsi="Times New Roman"/>
          <w:sz w:val="20"/>
          <w:szCs w:val="20"/>
        </w:rPr>
        <w:t>извършване на разходи за придобиване на</w:t>
      </w:r>
      <w:r w:rsidR="007F1CDA">
        <w:rPr>
          <w:rFonts w:ascii="Times New Roman" w:hAnsi="Times New Roman"/>
          <w:sz w:val="20"/>
          <w:szCs w:val="20"/>
        </w:rPr>
        <w:t xml:space="preserve"> съдове за събиране на битови отпадъци</w:t>
      </w:r>
      <w:r w:rsidR="00DC1D7D">
        <w:rPr>
          <w:rFonts w:ascii="Times New Roman" w:hAnsi="Times New Roman"/>
          <w:sz w:val="20"/>
          <w:szCs w:val="20"/>
        </w:rPr>
        <w:t xml:space="preserve"> (по т. 4 от план-сметката)</w:t>
      </w:r>
      <w:r w:rsidR="007F1CDA">
        <w:rPr>
          <w:rFonts w:ascii="Times New Roman" w:hAnsi="Times New Roman"/>
          <w:b/>
          <w:sz w:val="20"/>
          <w:szCs w:val="20"/>
        </w:rPr>
        <w:t xml:space="preserve"> </w:t>
      </w:r>
      <w:r w:rsidR="00DC1D7D">
        <w:rPr>
          <w:rFonts w:ascii="Times New Roman" w:hAnsi="Times New Roman"/>
          <w:sz w:val="20"/>
          <w:szCs w:val="20"/>
        </w:rPr>
        <w:t>и на превозни средства за транспортиране на съдове (по т. 7 от план-сметката).</w:t>
      </w:r>
      <w:r w:rsidR="007F1CDA">
        <w:rPr>
          <w:rFonts w:ascii="Times New Roman" w:hAnsi="Times New Roman"/>
          <w:b/>
          <w:sz w:val="20"/>
          <w:szCs w:val="20"/>
        </w:rPr>
        <w:t xml:space="preserve"> </w:t>
      </w:r>
      <w:r w:rsidR="00972914">
        <w:rPr>
          <w:rFonts w:ascii="Times New Roman" w:hAnsi="Times New Roman"/>
          <w:sz w:val="20"/>
          <w:szCs w:val="20"/>
        </w:rPr>
        <w:t>Същото</w:t>
      </w:r>
      <w:r w:rsidR="008C6B81">
        <w:rPr>
          <w:rFonts w:ascii="Times New Roman" w:hAnsi="Times New Roman"/>
          <w:sz w:val="20"/>
          <w:szCs w:val="20"/>
        </w:rPr>
        <w:t xml:space="preserve"> е от натрупаните </w:t>
      </w:r>
      <w:r w:rsidR="00972914" w:rsidRPr="003220D2">
        <w:rPr>
          <w:rFonts w:ascii="Times New Roman" w:hAnsi="Times New Roman"/>
          <w:sz w:val="20"/>
          <w:szCs w:val="20"/>
        </w:rPr>
        <w:t>отчисления по чл. 64 от ЗУО, отразени в план-</w:t>
      </w:r>
      <w:r w:rsidR="00972914" w:rsidRPr="003220D2">
        <w:rPr>
          <w:rFonts w:ascii="Times New Roman" w:hAnsi="Times New Roman"/>
          <w:sz w:val="20"/>
          <w:szCs w:val="20"/>
        </w:rPr>
        <w:lastRenderedPageBreak/>
        <w:t>сметката</w:t>
      </w:r>
      <w:r w:rsidR="00961D93">
        <w:rPr>
          <w:rFonts w:ascii="Times New Roman" w:hAnsi="Times New Roman"/>
          <w:sz w:val="20"/>
          <w:szCs w:val="20"/>
        </w:rPr>
        <w:t xml:space="preserve"> в колона 10</w:t>
      </w:r>
      <w:r w:rsidR="00810BB6">
        <w:rPr>
          <w:rFonts w:ascii="Times New Roman" w:hAnsi="Times New Roman"/>
          <w:sz w:val="20"/>
          <w:szCs w:val="20"/>
        </w:rPr>
        <w:t>, ред 16</w:t>
      </w:r>
      <w:r w:rsidR="00961D93">
        <w:rPr>
          <w:rFonts w:ascii="Times New Roman" w:hAnsi="Times New Roman"/>
          <w:sz w:val="20"/>
          <w:szCs w:val="20"/>
        </w:rPr>
        <w:t xml:space="preserve"> от „Други източници на финансиране“</w:t>
      </w:r>
      <w:r w:rsidR="00972914" w:rsidRPr="003220D2">
        <w:rPr>
          <w:rFonts w:ascii="Times New Roman" w:hAnsi="Times New Roman"/>
          <w:sz w:val="20"/>
          <w:szCs w:val="20"/>
        </w:rPr>
        <w:t xml:space="preserve">, намалени </w:t>
      </w:r>
      <w:r w:rsidR="00846B8D">
        <w:rPr>
          <w:rFonts w:ascii="Times New Roman" w:hAnsi="Times New Roman"/>
          <w:sz w:val="20"/>
          <w:szCs w:val="20"/>
        </w:rPr>
        <w:t xml:space="preserve">от относимите за календарната </w:t>
      </w:r>
      <w:r w:rsidR="005859AB">
        <w:rPr>
          <w:rFonts w:ascii="Times New Roman" w:hAnsi="Times New Roman"/>
          <w:sz w:val="20"/>
          <w:szCs w:val="20"/>
        </w:rPr>
        <w:t>2025 година разходи на общината</w:t>
      </w:r>
      <w:r w:rsidR="00F71824">
        <w:rPr>
          <w:rFonts w:ascii="Times New Roman" w:hAnsi="Times New Roman"/>
          <w:sz w:val="20"/>
          <w:szCs w:val="20"/>
        </w:rPr>
        <w:t xml:space="preserve"> по ТБО</w:t>
      </w:r>
      <w:r w:rsidR="00972914" w:rsidRPr="003220D2">
        <w:rPr>
          <w:rFonts w:ascii="Times New Roman" w:hAnsi="Times New Roman"/>
          <w:sz w:val="20"/>
          <w:szCs w:val="20"/>
        </w:rPr>
        <w:t>.</w:t>
      </w:r>
    </w:p>
    <w:p w:rsidR="00E95CB8" w:rsidRPr="003220D2" w:rsidRDefault="00E95CB8" w:rsidP="00E95CB8">
      <w:pPr>
        <w:pStyle w:val="a3"/>
        <w:spacing w:line="360" w:lineRule="auto"/>
        <w:ind w:firstLine="720"/>
        <w:jc w:val="both"/>
        <w:rPr>
          <w:rFonts w:ascii="Times New Roman" w:hAnsi="Times New Roman"/>
          <w:b/>
          <w:sz w:val="20"/>
          <w:szCs w:val="20"/>
        </w:rPr>
      </w:pPr>
      <w:r w:rsidRPr="003220D2">
        <w:rPr>
          <w:rFonts w:ascii="Times New Roman" w:hAnsi="Times New Roman"/>
          <w:b/>
          <w:sz w:val="20"/>
          <w:szCs w:val="20"/>
        </w:rPr>
        <w:t xml:space="preserve">2. </w:t>
      </w:r>
      <w:r w:rsidR="002623F8" w:rsidRPr="003220D2">
        <w:rPr>
          <w:rFonts w:ascii="Times New Roman" w:hAnsi="Times New Roman"/>
          <w:b/>
          <w:sz w:val="20"/>
          <w:szCs w:val="20"/>
        </w:rPr>
        <w:t>Третиране</w:t>
      </w:r>
      <w:r w:rsidRPr="003220D2">
        <w:rPr>
          <w:rFonts w:ascii="Times New Roman" w:hAnsi="Times New Roman"/>
          <w:b/>
          <w:sz w:val="20"/>
          <w:szCs w:val="20"/>
        </w:rPr>
        <w:t xml:space="preserve"> на битовите отпадъци </w:t>
      </w:r>
      <w:r w:rsidR="002623F8" w:rsidRPr="003220D2">
        <w:rPr>
          <w:rFonts w:ascii="Times New Roman" w:hAnsi="Times New Roman"/>
          <w:b/>
          <w:sz w:val="20"/>
          <w:szCs w:val="20"/>
        </w:rPr>
        <w:t>в</w:t>
      </w:r>
      <w:r w:rsidRPr="003220D2">
        <w:rPr>
          <w:rFonts w:ascii="Times New Roman" w:hAnsi="Times New Roman"/>
          <w:b/>
          <w:sz w:val="20"/>
          <w:szCs w:val="20"/>
        </w:rPr>
        <w:t xml:space="preserve"> съоръжения и </w:t>
      </w:r>
      <w:r w:rsidR="00D51807" w:rsidRPr="003220D2">
        <w:rPr>
          <w:rFonts w:ascii="Times New Roman" w:hAnsi="Times New Roman"/>
          <w:b/>
          <w:sz w:val="20"/>
          <w:szCs w:val="20"/>
        </w:rPr>
        <w:t xml:space="preserve">инсталации за тяхното третиране, в т.ч. проучване, </w:t>
      </w:r>
      <w:r w:rsidR="007F5BBD" w:rsidRPr="003220D2">
        <w:rPr>
          <w:rFonts w:ascii="Times New Roman" w:hAnsi="Times New Roman"/>
          <w:b/>
          <w:sz w:val="20"/>
          <w:szCs w:val="20"/>
        </w:rPr>
        <w:t xml:space="preserve">изграждане, поддържане, </w:t>
      </w:r>
      <w:r w:rsidR="00880361" w:rsidRPr="003220D2">
        <w:rPr>
          <w:rFonts w:ascii="Times New Roman" w:hAnsi="Times New Roman"/>
          <w:b/>
          <w:sz w:val="20"/>
          <w:szCs w:val="20"/>
        </w:rPr>
        <w:t xml:space="preserve">експлоатация и мониторинг на депа за битови отпадъци </w:t>
      </w:r>
      <w:r w:rsidR="007479D4" w:rsidRPr="003220D2">
        <w:rPr>
          <w:rFonts w:ascii="Times New Roman" w:hAnsi="Times New Roman"/>
          <w:b/>
          <w:sz w:val="20"/>
          <w:szCs w:val="20"/>
        </w:rPr>
        <w:t>и/или други инсталации</w:t>
      </w:r>
      <w:r w:rsidR="00880361" w:rsidRPr="003220D2">
        <w:rPr>
          <w:rFonts w:ascii="Times New Roman" w:hAnsi="Times New Roman"/>
          <w:b/>
          <w:sz w:val="20"/>
          <w:szCs w:val="20"/>
        </w:rPr>
        <w:t xml:space="preserve"> или съоръжения за </w:t>
      </w:r>
      <w:r w:rsidR="007479D4" w:rsidRPr="003220D2">
        <w:rPr>
          <w:rFonts w:ascii="Times New Roman" w:hAnsi="Times New Roman"/>
          <w:b/>
          <w:sz w:val="20"/>
          <w:szCs w:val="20"/>
        </w:rPr>
        <w:t xml:space="preserve">оползотворяване и/или </w:t>
      </w:r>
      <w:r w:rsidR="00880361" w:rsidRPr="003220D2">
        <w:rPr>
          <w:rFonts w:ascii="Times New Roman" w:hAnsi="Times New Roman"/>
          <w:b/>
          <w:sz w:val="20"/>
          <w:szCs w:val="20"/>
        </w:rPr>
        <w:t>обезвреждане</w:t>
      </w:r>
      <w:r w:rsidR="007479D4" w:rsidRPr="003220D2">
        <w:rPr>
          <w:rFonts w:ascii="Times New Roman" w:hAnsi="Times New Roman"/>
          <w:b/>
          <w:sz w:val="20"/>
          <w:szCs w:val="20"/>
        </w:rPr>
        <w:t xml:space="preserve"> на битови отпадъци, включително </w:t>
      </w:r>
      <w:r w:rsidR="00DE00C6" w:rsidRPr="003220D2">
        <w:rPr>
          <w:rFonts w:ascii="Times New Roman" w:hAnsi="Times New Roman"/>
          <w:b/>
          <w:sz w:val="20"/>
          <w:szCs w:val="20"/>
        </w:rPr>
        <w:t>обезпеченията</w:t>
      </w:r>
      <w:r w:rsidR="00372EC6" w:rsidRPr="003220D2">
        <w:rPr>
          <w:rFonts w:ascii="Times New Roman" w:hAnsi="Times New Roman"/>
          <w:b/>
          <w:sz w:val="20"/>
          <w:szCs w:val="20"/>
        </w:rPr>
        <w:t xml:space="preserve"> </w:t>
      </w:r>
      <w:r w:rsidR="007479D4" w:rsidRPr="003220D2">
        <w:rPr>
          <w:rFonts w:ascii="Times New Roman" w:hAnsi="Times New Roman"/>
          <w:b/>
          <w:sz w:val="20"/>
          <w:szCs w:val="20"/>
        </w:rPr>
        <w:t xml:space="preserve">по чл. 60 и </w:t>
      </w:r>
      <w:r w:rsidR="00372EC6" w:rsidRPr="003220D2">
        <w:rPr>
          <w:rFonts w:ascii="Times New Roman" w:hAnsi="Times New Roman"/>
          <w:b/>
          <w:sz w:val="20"/>
          <w:szCs w:val="20"/>
        </w:rPr>
        <w:t xml:space="preserve">отчисленията </w:t>
      </w:r>
      <w:r w:rsidR="007479D4" w:rsidRPr="003220D2">
        <w:rPr>
          <w:rFonts w:ascii="Times New Roman" w:hAnsi="Times New Roman"/>
          <w:b/>
          <w:sz w:val="20"/>
          <w:szCs w:val="20"/>
        </w:rPr>
        <w:t>чл. 64 от ЗУО</w:t>
      </w:r>
      <w:r w:rsidR="00DE00C6" w:rsidRPr="003220D2">
        <w:rPr>
          <w:rFonts w:ascii="Times New Roman" w:hAnsi="Times New Roman"/>
          <w:b/>
          <w:sz w:val="20"/>
          <w:szCs w:val="20"/>
        </w:rPr>
        <w:t>.</w:t>
      </w:r>
      <w:r w:rsidR="007479D4" w:rsidRPr="003220D2">
        <w:rPr>
          <w:rFonts w:ascii="Times New Roman" w:hAnsi="Times New Roman"/>
          <w:b/>
          <w:sz w:val="20"/>
          <w:szCs w:val="20"/>
        </w:rPr>
        <w:t xml:space="preserve"> </w:t>
      </w:r>
      <w:r w:rsidRPr="003220D2">
        <w:rPr>
          <w:rFonts w:ascii="Times New Roman" w:hAnsi="Times New Roman"/>
          <w:b/>
          <w:sz w:val="20"/>
          <w:szCs w:val="20"/>
        </w:rPr>
        <w:t xml:space="preserve"> </w:t>
      </w:r>
    </w:p>
    <w:p w:rsidR="0038006E" w:rsidRPr="003220D2" w:rsidRDefault="0038006E" w:rsidP="00E95CB8">
      <w:pPr>
        <w:pStyle w:val="a3"/>
        <w:spacing w:line="360" w:lineRule="auto"/>
        <w:ind w:firstLine="720"/>
        <w:jc w:val="both"/>
        <w:rPr>
          <w:rFonts w:ascii="Times New Roman" w:hAnsi="Times New Roman"/>
          <w:sz w:val="20"/>
          <w:szCs w:val="20"/>
        </w:rPr>
      </w:pPr>
      <w:r w:rsidRPr="003220D2">
        <w:rPr>
          <w:rFonts w:ascii="Times New Roman" w:hAnsi="Times New Roman"/>
          <w:sz w:val="20"/>
          <w:szCs w:val="20"/>
        </w:rPr>
        <w:t xml:space="preserve">Общо планираните средства за </w:t>
      </w:r>
      <w:r w:rsidR="00BC73FF" w:rsidRPr="003220D2">
        <w:rPr>
          <w:rFonts w:ascii="Times New Roman" w:hAnsi="Times New Roman"/>
          <w:sz w:val="20"/>
          <w:szCs w:val="20"/>
        </w:rPr>
        <w:t xml:space="preserve">изпълнение на </w:t>
      </w:r>
      <w:r w:rsidRPr="003220D2">
        <w:rPr>
          <w:rFonts w:ascii="Times New Roman" w:hAnsi="Times New Roman"/>
          <w:sz w:val="20"/>
          <w:szCs w:val="20"/>
        </w:rPr>
        <w:t>дейността</w:t>
      </w:r>
      <w:r w:rsidR="00BC73FF" w:rsidRPr="003220D2">
        <w:rPr>
          <w:rFonts w:ascii="Times New Roman" w:hAnsi="Times New Roman"/>
          <w:sz w:val="20"/>
          <w:szCs w:val="20"/>
        </w:rPr>
        <w:t xml:space="preserve"> през 2025 г.</w:t>
      </w:r>
      <w:r w:rsidRPr="003220D2">
        <w:rPr>
          <w:rFonts w:ascii="Times New Roman" w:hAnsi="Times New Roman"/>
          <w:sz w:val="20"/>
          <w:szCs w:val="20"/>
        </w:rPr>
        <w:t xml:space="preserve"> </w:t>
      </w:r>
      <w:r w:rsidRPr="003220D2">
        <w:rPr>
          <w:rFonts w:ascii="Times New Roman" w:hAnsi="Times New Roman"/>
          <w:b/>
          <w:sz w:val="20"/>
          <w:szCs w:val="20"/>
          <w:u w:val="single"/>
        </w:rPr>
        <w:t xml:space="preserve">са в размер на </w:t>
      </w:r>
      <w:r w:rsidR="00BC73FF" w:rsidRPr="003220D2">
        <w:rPr>
          <w:rFonts w:ascii="Times New Roman" w:hAnsi="Times New Roman"/>
          <w:b/>
          <w:sz w:val="20"/>
          <w:szCs w:val="20"/>
          <w:u w:val="single"/>
        </w:rPr>
        <w:t>4</w:t>
      </w:r>
      <w:r w:rsidR="00DE3ED5">
        <w:rPr>
          <w:rFonts w:ascii="Times New Roman" w:hAnsi="Times New Roman"/>
          <w:b/>
          <w:sz w:val="20"/>
          <w:szCs w:val="20"/>
          <w:u w:val="single"/>
        </w:rPr>
        <w:t>2</w:t>
      </w:r>
      <w:r w:rsidR="002E3E11">
        <w:rPr>
          <w:rFonts w:ascii="Times New Roman" w:hAnsi="Times New Roman"/>
          <w:b/>
          <w:sz w:val="20"/>
          <w:szCs w:val="20"/>
          <w:u w:val="single"/>
        </w:rPr>
        <w:t>1</w:t>
      </w:r>
      <w:r w:rsidR="00BC73FF" w:rsidRPr="003220D2">
        <w:rPr>
          <w:rFonts w:ascii="Times New Roman" w:hAnsi="Times New Roman"/>
          <w:b/>
          <w:sz w:val="20"/>
          <w:szCs w:val="20"/>
          <w:u w:val="single"/>
        </w:rPr>
        <w:t> </w:t>
      </w:r>
      <w:r w:rsidR="00DE3ED5">
        <w:rPr>
          <w:rFonts w:ascii="Times New Roman" w:hAnsi="Times New Roman"/>
          <w:b/>
          <w:sz w:val="20"/>
          <w:szCs w:val="20"/>
          <w:u w:val="single"/>
        </w:rPr>
        <w:t>9</w:t>
      </w:r>
      <w:r w:rsidR="002E3E11">
        <w:rPr>
          <w:rFonts w:ascii="Times New Roman" w:hAnsi="Times New Roman"/>
          <w:b/>
          <w:sz w:val="20"/>
          <w:szCs w:val="20"/>
          <w:u w:val="single"/>
        </w:rPr>
        <w:t>83</w:t>
      </w:r>
      <w:r w:rsidR="00BC73FF" w:rsidRPr="003220D2">
        <w:rPr>
          <w:rFonts w:ascii="Times New Roman" w:hAnsi="Times New Roman"/>
          <w:b/>
          <w:sz w:val="20"/>
          <w:szCs w:val="20"/>
          <w:u w:val="single"/>
        </w:rPr>
        <w:t xml:space="preserve"> лв</w:t>
      </w:r>
      <w:r w:rsidR="00BC73FF" w:rsidRPr="003220D2">
        <w:rPr>
          <w:rFonts w:ascii="Times New Roman" w:hAnsi="Times New Roman"/>
          <w:sz w:val="20"/>
          <w:szCs w:val="20"/>
        </w:rPr>
        <w:t>.</w:t>
      </w:r>
      <w:r w:rsidRPr="003220D2">
        <w:rPr>
          <w:rFonts w:ascii="Times New Roman" w:hAnsi="Times New Roman"/>
          <w:sz w:val="20"/>
          <w:szCs w:val="20"/>
        </w:rPr>
        <w:t xml:space="preserve"> </w:t>
      </w:r>
    </w:p>
    <w:p w:rsidR="00FB5387" w:rsidRPr="003220D2" w:rsidRDefault="00FA1B23" w:rsidP="00913FC6">
      <w:pPr>
        <w:pStyle w:val="a3"/>
        <w:spacing w:line="360" w:lineRule="auto"/>
        <w:jc w:val="both"/>
        <w:rPr>
          <w:rFonts w:ascii="Times New Roman" w:hAnsi="Times New Roman"/>
          <w:sz w:val="20"/>
          <w:szCs w:val="20"/>
        </w:rPr>
      </w:pPr>
      <w:r w:rsidRPr="003220D2">
        <w:rPr>
          <w:rFonts w:ascii="Times New Roman" w:hAnsi="Times New Roman"/>
          <w:sz w:val="20"/>
          <w:szCs w:val="20"/>
        </w:rPr>
        <w:tab/>
      </w:r>
      <w:r w:rsidRPr="003220D2">
        <w:rPr>
          <w:rFonts w:ascii="Times New Roman" w:hAnsi="Times New Roman"/>
          <w:b/>
          <w:sz w:val="20"/>
          <w:szCs w:val="20"/>
        </w:rPr>
        <w:t>2.1.</w:t>
      </w:r>
      <w:r w:rsidRPr="003220D2">
        <w:rPr>
          <w:rFonts w:ascii="Times New Roman" w:hAnsi="Times New Roman"/>
          <w:sz w:val="20"/>
          <w:szCs w:val="20"/>
        </w:rPr>
        <w:t xml:space="preserve"> </w:t>
      </w:r>
      <w:r w:rsidR="00314422" w:rsidRPr="003220D2">
        <w:rPr>
          <w:rFonts w:ascii="Times New Roman" w:hAnsi="Times New Roman"/>
          <w:sz w:val="20"/>
          <w:szCs w:val="20"/>
        </w:rPr>
        <w:t>За финансиране на разходите по третиране (обезвреждане и оползотворяване) на битови отпадъци</w:t>
      </w:r>
      <w:r w:rsidR="005424B9" w:rsidRPr="003220D2">
        <w:rPr>
          <w:rFonts w:ascii="Times New Roman" w:hAnsi="Times New Roman"/>
          <w:sz w:val="20"/>
          <w:szCs w:val="20"/>
        </w:rPr>
        <w:t>, в т.ч. и за проучвания</w:t>
      </w:r>
      <w:r w:rsidR="00314422" w:rsidRPr="003220D2">
        <w:rPr>
          <w:rFonts w:ascii="Times New Roman" w:hAnsi="Times New Roman"/>
          <w:sz w:val="20"/>
          <w:szCs w:val="20"/>
        </w:rPr>
        <w:t xml:space="preserve"> </w:t>
      </w:r>
      <w:r w:rsidR="00AE0E55" w:rsidRPr="003220D2">
        <w:rPr>
          <w:rFonts w:ascii="Times New Roman" w:hAnsi="Times New Roman"/>
          <w:sz w:val="20"/>
          <w:szCs w:val="20"/>
        </w:rPr>
        <w:t xml:space="preserve">са планирани средства </w:t>
      </w:r>
      <w:r w:rsidR="00AE0E55" w:rsidRPr="003220D2">
        <w:rPr>
          <w:rFonts w:ascii="Times New Roman" w:hAnsi="Times New Roman"/>
          <w:b/>
          <w:sz w:val="20"/>
          <w:szCs w:val="20"/>
        </w:rPr>
        <w:t xml:space="preserve">в размер на </w:t>
      </w:r>
      <w:r w:rsidR="00951036" w:rsidRPr="003220D2">
        <w:rPr>
          <w:rFonts w:ascii="Times New Roman" w:hAnsi="Times New Roman"/>
          <w:b/>
          <w:sz w:val="20"/>
          <w:szCs w:val="20"/>
        </w:rPr>
        <w:t>4</w:t>
      </w:r>
      <w:r w:rsidR="002E3E11">
        <w:rPr>
          <w:rFonts w:ascii="Times New Roman" w:hAnsi="Times New Roman"/>
          <w:b/>
          <w:sz w:val="20"/>
          <w:szCs w:val="20"/>
        </w:rPr>
        <w:t>4</w:t>
      </w:r>
      <w:r w:rsidR="00AE0E55" w:rsidRPr="003220D2">
        <w:rPr>
          <w:rFonts w:ascii="Times New Roman" w:hAnsi="Times New Roman"/>
          <w:b/>
          <w:sz w:val="20"/>
          <w:szCs w:val="20"/>
        </w:rPr>
        <w:t> </w:t>
      </w:r>
      <w:r w:rsidR="002E3E11">
        <w:rPr>
          <w:rFonts w:ascii="Times New Roman" w:hAnsi="Times New Roman"/>
          <w:b/>
          <w:sz w:val="20"/>
          <w:szCs w:val="20"/>
        </w:rPr>
        <w:t>1</w:t>
      </w:r>
      <w:r w:rsidR="007D59F7" w:rsidRPr="003220D2">
        <w:rPr>
          <w:rFonts w:ascii="Times New Roman" w:hAnsi="Times New Roman"/>
          <w:b/>
          <w:sz w:val="20"/>
          <w:szCs w:val="20"/>
        </w:rPr>
        <w:t>3</w:t>
      </w:r>
      <w:r w:rsidR="00FB5387" w:rsidRPr="003220D2">
        <w:rPr>
          <w:rFonts w:ascii="Times New Roman" w:hAnsi="Times New Roman"/>
          <w:b/>
          <w:sz w:val="20"/>
          <w:szCs w:val="20"/>
        </w:rPr>
        <w:t>0</w:t>
      </w:r>
      <w:r w:rsidR="00AE0E55" w:rsidRPr="003220D2">
        <w:rPr>
          <w:rFonts w:ascii="Times New Roman" w:hAnsi="Times New Roman"/>
          <w:b/>
          <w:sz w:val="20"/>
          <w:szCs w:val="20"/>
        </w:rPr>
        <w:t xml:space="preserve"> лв.,</w:t>
      </w:r>
      <w:r w:rsidR="00AE0E55" w:rsidRPr="003220D2">
        <w:rPr>
          <w:rFonts w:ascii="Times New Roman" w:hAnsi="Times New Roman"/>
          <w:sz w:val="20"/>
          <w:szCs w:val="20"/>
        </w:rPr>
        <w:t xml:space="preserve"> </w:t>
      </w:r>
      <w:r w:rsidR="00A947E3" w:rsidRPr="003220D2">
        <w:rPr>
          <w:rFonts w:ascii="Times New Roman" w:hAnsi="Times New Roman"/>
          <w:sz w:val="20"/>
          <w:szCs w:val="20"/>
        </w:rPr>
        <w:t>от които</w:t>
      </w:r>
      <w:r w:rsidR="00A24737" w:rsidRPr="003220D2">
        <w:rPr>
          <w:rFonts w:ascii="Times New Roman" w:hAnsi="Times New Roman"/>
          <w:sz w:val="20"/>
          <w:szCs w:val="20"/>
        </w:rPr>
        <w:t xml:space="preserve">: </w:t>
      </w:r>
    </w:p>
    <w:p w:rsidR="00FB5387" w:rsidRPr="003220D2" w:rsidRDefault="00FB5387" w:rsidP="00FB5387">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 </w:t>
      </w:r>
      <w:r w:rsidR="00A24737" w:rsidRPr="003220D2">
        <w:rPr>
          <w:rFonts w:ascii="Times New Roman" w:hAnsi="Times New Roman"/>
          <w:sz w:val="20"/>
          <w:szCs w:val="20"/>
        </w:rPr>
        <w:t xml:space="preserve">за </w:t>
      </w:r>
      <w:r w:rsidRPr="003220D2">
        <w:rPr>
          <w:rFonts w:ascii="Times New Roman" w:hAnsi="Times New Roman"/>
          <w:sz w:val="20"/>
          <w:szCs w:val="20"/>
        </w:rPr>
        <w:t xml:space="preserve">предварително </w:t>
      </w:r>
      <w:r w:rsidR="00A24737" w:rsidRPr="003220D2">
        <w:rPr>
          <w:rFonts w:ascii="Times New Roman" w:hAnsi="Times New Roman"/>
          <w:sz w:val="20"/>
          <w:szCs w:val="20"/>
        </w:rPr>
        <w:t>третиране – 43 340 лв.,</w:t>
      </w:r>
      <w:r w:rsidR="00A947E3" w:rsidRPr="003220D2">
        <w:rPr>
          <w:rFonts w:ascii="Times New Roman" w:hAnsi="Times New Roman"/>
          <w:sz w:val="20"/>
          <w:szCs w:val="20"/>
        </w:rPr>
        <w:t xml:space="preserve"> </w:t>
      </w:r>
    </w:p>
    <w:p w:rsidR="007905EA" w:rsidRPr="003220D2" w:rsidRDefault="007905EA" w:rsidP="00FB5387">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 </w:t>
      </w:r>
      <w:r w:rsidR="001F2EE6" w:rsidRPr="003220D2">
        <w:rPr>
          <w:rFonts w:ascii="Times New Roman" w:hAnsi="Times New Roman"/>
          <w:sz w:val="20"/>
          <w:szCs w:val="20"/>
        </w:rPr>
        <w:t>за компостиране – 790</w:t>
      </w:r>
      <w:r w:rsidR="002E3E11">
        <w:rPr>
          <w:rFonts w:ascii="Times New Roman" w:hAnsi="Times New Roman"/>
          <w:sz w:val="20"/>
          <w:szCs w:val="20"/>
        </w:rPr>
        <w:t xml:space="preserve"> лв.</w:t>
      </w:r>
    </w:p>
    <w:p w:rsidR="00D4445C" w:rsidRDefault="00A24737" w:rsidP="00913FC6">
      <w:pPr>
        <w:pStyle w:val="a3"/>
        <w:spacing w:line="360" w:lineRule="auto"/>
        <w:jc w:val="both"/>
        <w:rPr>
          <w:rFonts w:ascii="Times New Roman" w:hAnsi="Times New Roman"/>
          <w:sz w:val="20"/>
          <w:szCs w:val="20"/>
        </w:rPr>
      </w:pPr>
      <w:r w:rsidRPr="003220D2">
        <w:rPr>
          <w:rFonts w:ascii="Times New Roman" w:hAnsi="Times New Roman"/>
          <w:sz w:val="20"/>
          <w:szCs w:val="20"/>
        </w:rPr>
        <w:tab/>
      </w:r>
      <w:r w:rsidRPr="003220D2">
        <w:rPr>
          <w:rFonts w:ascii="Times New Roman" w:hAnsi="Times New Roman"/>
          <w:b/>
          <w:sz w:val="20"/>
          <w:szCs w:val="20"/>
        </w:rPr>
        <w:t>2.2.</w:t>
      </w:r>
      <w:r w:rsidRPr="003220D2">
        <w:rPr>
          <w:rFonts w:ascii="Times New Roman" w:hAnsi="Times New Roman"/>
          <w:sz w:val="20"/>
          <w:szCs w:val="20"/>
        </w:rPr>
        <w:t xml:space="preserve"> </w:t>
      </w:r>
      <w:r w:rsidR="00FD3F95" w:rsidRPr="003220D2">
        <w:rPr>
          <w:rFonts w:ascii="Times New Roman" w:hAnsi="Times New Roman"/>
          <w:sz w:val="20"/>
          <w:szCs w:val="20"/>
        </w:rPr>
        <w:t>За изграждане на съоръжения и инсталации за третиране на битовите отпадъци</w:t>
      </w:r>
      <w:r w:rsidR="009C4DA6" w:rsidRPr="003220D2">
        <w:rPr>
          <w:rFonts w:ascii="Times New Roman" w:hAnsi="Times New Roman"/>
          <w:sz w:val="20"/>
          <w:szCs w:val="20"/>
        </w:rPr>
        <w:t xml:space="preserve"> </w:t>
      </w:r>
      <w:r w:rsidR="00646038" w:rsidRPr="003220D2">
        <w:rPr>
          <w:rFonts w:ascii="Times New Roman" w:hAnsi="Times New Roman"/>
          <w:b/>
          <w:sz w:val="20"/>
          <w:szCs w:val="20"/>
        </w:rPr>
        <w:t>са планирани 1</w:t>
      </w:r>
      <w:r w:rsidR="0073474D">
        <w:rPr>
          <w:rFonts w:ascii="Times New Roman" w:hAnsi="Times New Roman"/>
          <w:b/>
          <w:sz w:val="20"/>
          <w:szCs w:val="20"/>
        </w:rPr>
        <w:t>43</w:t>
      </w:r>
      <w:r w:rsidR="00646038" w:rsidRPr="003220D2">
        <w:rPr>
          <w:rFonts w:ascii="Times New Roman" w:hAnsi="Times New Roman"/>
          <w:b/>
          <w:sz w:val="20"/>
          <w:szCs w:val="20"/>
        </w:rPr>
        <w:t> 738 лв.,</w:t>
      </w:r>
      <w:r w:rsidR="00646038" w:rsidRPr="003220D2">
        <w:rPr>
          <w:rFonts w:ascii="Times New Roman" w:hAnsi="Times New Roman"/>
          <w:sz w:val="20"/>
          <w:szCs w:val="20"/>
        </w:rPr>
        <w:t xml:space="preserve"> от които:</w:t>
      </w:r>
    </w:p>
    <w:p w:rsidR="0073474D" w:rsidRPr="003220D2" w:rsidRDefault="0073474D" w:rsidP="00913FC6">
      <w:pPr>
        <w:pStyle w:val="a3"/>
        <w:spacing w:line="360" w:lineRule="auto"/>
        <w:jc w:val="both"/>
        <w:rPr>
          <w:rFonts w:ascii="Times New Roman" w:hAnsi="Times New Roman"/>
          <w:sz w:val="20"/>
          <w:szCs w:val="20"/>
        </w:rPr>
      </w:pPr>
      <w:r>
        <w:rPr>
          <w:rFonts w:ascii="Times New Roman" w:hAnsi="Times New Roman"/>
          <w:sz w:val="20"/>
          <w:szCs w:val="20"/>
        </w:rPr>
        <w:tab/>
        <w:t xml:space="preserve">- за изграждане на площадка </w:t>
      </w:r>
      <w:r w:rsidR="00C87828">
        <w:rPr>
          <w:rFonts w:ascii="Times New Roman" w:hAnsi="Times New Roman"/>
          <w:sz w:val="20"/>
          <w:szCs w:val="20"/>
        </w:rPr>
        <w:t>за безвъзмездно предаване на разделно събрани отпадъци – 16 000 лв</w:t>
      </w:r>
    </w:p>
    <w:p w:rsidR="007A0239" w:rsidRPr="003220D2" w:rsidRDefault="00646038" w:rsidP="00913FC6">
      <w:pPr>
        <w:pStyle w:val="a3"/>
        <w:spacing w:line="360" w:lineRule="auto"/>
        <w:jc w:val="both"/>
        <w:rPr>
          <w:rFonts w:ascii="Times New Roman" w:hAnsi="Times New Roman"/>
          <w:sz w:val="20"/>
          <w:szCs w:val="20"/>
        </w:rPr>
      </w:pPr>
      <w:r w:rsidRPr="003220D2">
        <w:rPr>
          <w:rFonts w:ascii="Times New Roman" w:hAnsi="Times New Roman"/>
          <w:sz w:val="20"/>
          <w:szCs w:val="20"/>
        </w:rPr>
        <w:tab/>
        <w:t xml:space="preserve">- </w:t>
      </w:r>
      <w:r w:rsidR="00C5543E" w:rsidRPr="003220D2">
        <w:rPr>
          <w:rFonts w:ascii="Times New Roman" w:hAnsi="Times New Roman"/>
          <w:sz w:val="20"/>
          <w:szCs w:val="20"/>
        </w:rPr>
        <w:t xml:space="preserve">за </w:t>
      </w:r>
      <w:r w:rsidR="007A0239" w:rsidRPr="003220D2">
        <w:rPr>
          <w:rFonts w:ascii="Times New Roman" w:hAnsi="Times New Roman"/>
          <w:sz w:val="20"/>
          <w:szCs w:val="20"/>
        </w:rPr>
        <w:t xml:space="preserve">биологична рекултивация на депо за битови отпадъци – 16 340 </w:t>
      </w:r>
      <w:r w:rsidR="00CE7DE4" w:rsidRPr="003220D2">
        <w:rPr>
          <w:rFonts w:ascii="Times New Roman" w:hAnsi="Times New Roman"/>
          <w:sz w:val="20"/>
          <w:szCs w:val="20"/>
        </w:rPr>
        <w:t>лв.</w:t>
      </w:r>
    </w:p>
    <w:p w:rsidR="00C65464" w:rsidRPr="003220D2" w:rsidRDefault="00CE7DE4" w:rsidP="00913FC6">
      <w:pPr>
        <w:pStyle w:val="a3"/>
        <w:spacing w:line="360" w:lineRule="auto"/>
        <w:jc w:val="both"/>
        <w:rPr>
          <w:rFonts w:ascii="Times New Roman" w:hAnsi="Times New Roman"/>
          <w:sz w:val="20"/>
          <w:szCs w:val="20"/>
        </w:rPr>
      </w:pPr>
      <w:r w:rsidRPr="003220D2">
        <w:rPr>
          <w:rFonts w:ascii="Times New Roman" w:hAnsi="Times New Roman"/>
          <w:sz w:val="20"/>
          <w:szCs w:val="20"/>
        </w:rPr>
        <w:tab/>
      </w:r>
      <w:r w:rsidR="00AB2EA7" w:rsidRPr="003220D2">
        <w:rPr>
          <w:rFonts w:ascii="Times New Roman" w:hAnsi="Times New Roman"/>
          <w:sz w:val="20"/>
          <w:szCs w:val="20"/>
        </w:rPr>
        <w:t>На основание чл. 59 и чл. 61 от ЗМСМА, при спазване на основните принципи за осъществяване на общинското сътрудничество</w:t>
      </w:r>
      <w:r w:rsidR="00222A54" w:rsidRPr="003220D2">
        <w:rPr>
          <w:rFonts w:ascii="Times New Roman" w:hAnsi="Times New Roman"/>
          <w:sz w:val="20"/>
          <w:szCs w:val="20"/>
        </w:rPr>
        <w:t xml:space="preserve"> е сключено </w:t>
      </w:r>
      <w:r w:rsidR="00A0790D" w:rsidRPr="003220D2">
        <w:rPr>
          <w:rFonts w:ascii="Times New Roman" w:hAnsi="Times New Roman"/>
          <w:sz w:val="20"/>
          <w:szCs w:val="20"/>
        </w:rPr>
        <w:t xml:space="preserve">Споразумение </w:t>
      </w:r>
      <w:r w:rsidR="00222A54" w:rsidRPr="003220D2">
        <w:rPr>
          <w:rFonts w:ascii="Times New Roman" w:hAnsi="Times New Roman"/>
          <w:sz w:val="20"/>
          <w:szCs w:val="20"/>
        </w:rPr>
        <w:t>за партньорство</w:t>
      </w:r>
      <w:r w:rsidR="00A0790D" w:rsidRPr="003220D2">
        <w:rPr>
          <w:rFonts w:ascii="Times New Roman" w:hAnsi="Times New Roman"/>
          <w:sz w:val="20"/>
          <w:szCs w:val="20"/>
        </w:rPr>
        <w:t xml:space="preserve"> № 98-00-38 от 19.02.2018 г.</w:t>
      </w:r>
      <w:r w:rsidR="00222A54" w:rsidRPr="003220D2">
        <w:rPr>
          <w:rFonts w:ascii="Times New Roman" w:hAnsi="Times New Roman"/>
          <w:sz w:val="20"/>
          <w:szCs w:val="20"/>
        </w:rPr>
        <w:t xml:space="preserve"> между общините Благоевград, Симитли, Рила, Кочериново и Бобошево</w:t>
      </w:r>
      <w:r w:rsidR="00645E9D" w:rsidRPr="003220D2">
        <w:rPr>
          <w:rFonts w:ascii="Times New Roman" w:hAnsi="Times New Roman"/>
          <w:sz w:val="20"/>
          <w:szCs w:val="20"/>
        </w:rPr>
        <w:t>, всички те учредители на</w:t>
      </w:r>
      <w:r w:rsidR="00222A54" w:rsidRPr="003220D2">
        <w:rPr>
          <w:rFonts w:ascii="Times New Roman" w:hAnsi="Times New Roman"/>
          <w:sz w:val="20"/>
          <w:szCs w:val="20"/>
        </w:rPr>
        <w:t xml:space="preserve"> </w:t>
      </w:r>
      <w:r w:rsidR="00AB2EA7" w:rsidRPr="003220D2">
        <w:rPr>
          <w:rFonts w:ascii="Times New Roman" w:hAnsi="Times New Roman"/>
          <w:sz w:val="20"/>
          <w:szCs w:val="20"/>
        </w:rPr>
        <w:t>„Регионалното сдружение за управление на отпадъците – Благоевград“ (РСУО)</w:t>
      </w:r>
      <w:r w:rsidR="00A023B3" w:rsidRPr="003220D2">
        <w:rPr>
          <w:rFonts w:ascii="Times New Roman" w:hAnsi="Times New Roman"/>
          <w:sz w:val="20"/>
          <w:szCs w:val="20"/>
        </w:rPr>
        <w:t>, въз основа на което финансовия принос на общините-партньори се определя</w:t>
      </w:r>
      <w:r w:rsidR="002358F1" w:rsidRPr="003220D2">
        <w:rPr>
          <w:rFonts w:ascii="Times New Roman" w:hAnsi="Times New Roman"/>
          <w:sz w:val="20"/>
          <w:szCs w:val="20"/>
        </w:rPr>
        <w:t xml:space="preserve"> на база брой жители на съответната община. </w:t>
      </w:r>
    </w:p>
    <w:p w:rsidR="00C65464" w:rsidRPr="003220D2" w:rsidRDefault="00CA1BAA" w:rsidP="00C65464">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Финансовият принос</w:t>
      </w:r>
      <w:r w:rsidR="00AB2EA7" w:rsidRPr="003220D2">
        <w:rPr>
          <w:rFonts w:ascii="Times New Roman" w:hAnsi="Times New Roman"/>
          <w:sz w:val="20"/>
          <w:szCs w:val="20"/>
        </w:rPr>
        <w:t xml:space="preserve"> на</w:t>
      </w:r>
      <w:r w:rsidRPr="003220D2">
        <w:rPr>
          <w:rFonts w:ascii="Times New Roman" w:hAnsi="Times New Roman"/>
          <w:sz w:val="20"/>
          <w:szCs w:val="20"/>
        </w:rPr>
        <w:t xml:space="preserve"> Община Рила </w:t>
      </w:r>
      <w:r w:rsidR="002111C4" w:rsidRPr="003220D2">
        <w:rPr>
          <w:rFonts w:ascii="Times New Roman" w:hAnsi="Times New Roman"/>
          <w:sz w:val="20"/>
          <w:szCs w:val="20"/>
        </w:rPr>
        <w:t>в това партньорство е 3 %</w:t>
      </w:r>
      <w:r w:rsidR="00FC6AE5" w:rsidRPr="003220D2">
        <w:rPr>
          <w:rFonts w:ascii="Times New Roman" w:hAnsi="Times New Roman"/>
          <w:sz w:val="20"/>
          <w:szCs w:val="20"/>
        </w:rPr>
        <w:t xml:space="preserve"> - </w:t>
      </w:r>
      <w:r w:rsidR="00780725" w:rsidRPr="003220D2">
        <w:rPr>
          <w:rFonts w:ascii="Times New Roman" w:hAnsi="Times New Roman"/>
          <w:sz w:val="20"/>
          <w:szCs w:val="20"/>
        </w:rPr>
        <w:t xml:space="preserve">Решение </w:t>
      </w:r>
      <w:r w:rsidR="00FC6AE5" w:rsidRPr="003220D2">
        <w:rPr>
          <w:rFonts w:ascii="Times New Roman" w:hAnsi="Times New Roman"/>
          <w:sz w:val="20"/>
          <w:szCs w:val="20"/>
        </w:rPr>
        <w:t>взето от Общото събрание на РСУО – Благоевград, проведено на 14.08.2024 г.</w:t>
      </w:r>
    </w:p>
    <w:p w:rsidR="005E2A5B" w:rsidRPr="003220D2" w:rsidRDefault="005E2A5B" w:rsidP="00C65464">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Предвидените разходи за собствен принос</w:t>
      </w:r>
      <w:r w:rsidR="00A0790D" w:rsidRPr="003220D2">
        <w:rPr>
          <w:rFonts w:ascii="Times New Roman" w:hAnsi="Times New Roman"/>
          <w:sz w:val="20"/>
          <w:szCs w:val="20"/>
        </w:rPr>
        <w:t xml:space="preserve"> за Община Рила</w:t>
      </w:r>
      <w:r w:rsidR="007D04B7" w:rsidRPr="003220D2">
        <w:rPr>
          <w:rFonts w:ascii="Times New Roman" w:hAnsi="Times New Roman"/>
          <w:sz w:val="20"/>
          <w:szCs w:val="20"/>
        </w:rPr>
        <w:t>,</w:t>
      </w:r>
      <w:r w:rsidR="00563CEE" w:rsidRPr="003220D2">
        <w:rPr>
          <w:rFonts w:ascii="Times New Roman" w:hAnsi="Times New Roman"/>
          <w:sz w:val="20"/>
          <w:szCs w:val="20"/>
        </w:rPr>
        <w:t xml:space="preserve"> </w:t>
      </w:r>
      <w:r w:rsidR="001F2537" w:rsidRPr="003220D2">
        <w:rPr>
          <w:rFonts w:ascii="Times New Roman" w:hAnsi="Times New Roman"/>
          <w:sz w:val="20"/>
          <w:szCs w:val="20"/>
        </w:rPr>
        <w:t>за</w:t>
      </w:r>
      <w:r w:rsidR="00C96E41" w:rsidRPr="003220D2">
        <w:rPr>
          <w:rFonts w:ascii="Times New Roman" w:hAnsi="Times New Roman"/>
          <w:sz w:val="20"/>
          <w:szCs w:val="20"/>
        </w:rPr>
        <w:t xml:space="preserve"> </w:t>
      </w:r>
      <w:r w:rsidR="007D04B7" w:rsidRPr="003220D2">
        <w:rPr>
          <w:rFonts w:ascii="Times New Roman" w:hAnsi="Times New Roman"/>
          <w:sz w:val="20"/>
          <w:szCs w:val="20"/>
        </w:rPr>
        <w:t xml:space="preserve">подпомагане </w:t>
      </w:r>
      <w:r w:rsidR="00C96E41" w:rsidRPr="003220D2">
        <w:rPr>
          <w:rFonts w:ascii="Times New Roman" w:hAnsi="Times New Roman"/>
          <w:sz w:val="20"/>
          <w:szCs w:val="20"/>
        </w:rPr>
        <w:t>дейности</w:t>
      </w:r>
      <w:r w:rsidR="007D04B7" w:rsidRPr="003220D2">
        <w:rPr>
          <w:rFonts w:ascii="Times New Roman" w:hAnsi="Times New Roman"/>
          <w:sz w:val="20"/>
          <w:szCs w:val="20"/>
        </w:rPr>
        <w:t>те</w:t>
      </w:r>
      <w:r w:rsidR="00C96E41" w:rsidRPr="003220D2">
        <w:rPr>
          <w:rFonts w:ascii="Times New Roman" w:hAnsi="Times New Roman"/>
          <w:sz w:val="20"/>
          <w:szCs w:val="20"/>
        </w:rPr>
        <w:t xml:space="preserve"> </w:t>
      </w:r>
      <w:r w:rsidR="008D7834" w:rsidRPr="003220D2">
        <w:rPr>
          <w:rFonts w:ascii="Times New Roman" w:hAnsi="Times New Roman"/>
          <w:sz w:val="20"/>
          <w:szCs w:val="20"/>
        </w:rPr>
        <w:t xml:space="preserve">по т. 2.2 </w:t>
      </w:r>
      <w:r w:rsidR="007D04B7" w:rsidRPr="003220D2">
        <w:rPr>
          <w:rFonts w:ascii="Times New Roman" w:hAnsi="Times New Roman"/>
          <w:sz w:val="20"/>
          <w:szCs w:val="20"/>
        </w:rPr>
        <w:t>на</w:t>
      </w:r>
      <w:r w:rsidR="00C96E41" w:rsidRPr="003220D2">
        <w:rPr>
          <w:rFonts w:ascii="Times New Roman" w:hAnsi="Times New Roman"/>
          <w:sz w:val="20"/>
          <w:szCs w:val="20"/>
        </w:rPr>
        <w:t xml:space="preserve"> РСУО </w:t>
      </w:r>
      <w:r w:rsidR="00C65464" w:rsidRPr="003220D2">
        <w:rPr>
          <w:rFonts w:ascii="Times New Roman" w:hAnsi="Times New Roman"/>
          <w:sz w:val="20"/>
          <w:szCs w:val="20"/>
        </w:rPr>
        <w:t>–</w:t>
      </w:r>
      <w:r w:rsidR="00C96E41" w:rsidRPr="003220D2">
        <w:rPr>
          <w:rFonts w:ascii="Times New Roman" w:hAnsi="Times New Roman"/>
          <w:sz w:val="20"/>
          <w:szCs w:val="20"/>
        </w:rPr>
        <w:t xml:space="preserve"> Благоевград</w:t>
      </w:r>
      <w:r w:rsidR="00C65464" w:rsidRPr="003220D2">
        <w:rPr>
          <w:rFonts w:ascii="Times New Roman" w:hAnsi="Times New Roman"/>
          <w:sz w:val="20"/>
          <w:szCs w:val="20"/>
        </w:rPr>
        <w:t xml:space="preserve"> </w:t>
      </w:r>
      <w:r w:rsidR="00563CEE" w:rsidRPr="003220D2">
        <w:rPr>
          <w:rFonts w:ascii="Times New Roman" w:hAnsi="Times New Roman"/>
          <w:sz w:val="20"/>
          <w:szCs w:val="20"/>
        </w:rPr>
        <w:t xml:space="preserve">на основание споразумението са: </w:t>
      </w:r>
    </w:p>
    <w:p w:rsidR="003F57C1" w:rsidRPr="003220D2" w:rsidRDefault="007A0239" w:rsidP="00913FC6">
      <w:pPr>
        <w:pStyle w:val="a3"/>
        <w:spacing w:line="360" w:lineRule="auto"/>
        <w:jc w:val="both"/>
        <w:rPr>
          <w:rFonts w:ascii="Times New Roman" w:hAnsi="Times New Roman"/>
          <w:sz w:val="20"/>
          <w:szCs w:val="20"/>
        </w:rPr>
      </w:pPr>
      <w:r w:rsidRPr="003220D2">
        <w:rPr>
          <w:rFonts w:ascii="Times New Roman" w:hAnsi="Times New Roman"/>
          <w:sz w:val="20"/>
          <w:szCs w:val="20"/>
        </w:rPr>
        <w:tab/>
        <w:t xml:space="preserve">- за </w:t>
      </w:r>
      <w:r w:rsidR="0049709F" w:rsidRPr="003220D2">
        <w:rPr>
          <w:rFonts w:ascii="Times New Roman" w:hAnsi="Times New Roman"/>
          <w:sz w:val="20"/>
          <w:szCs w:val="20"/>
        </w:rPr>
        <w:t>изграждане на компостираща инсталация и на инсталация за предварително третиране на битови отпадъци –</w:t>
      </w:r>
      <w:r w:rsidR="003F57C1" w:rsidRPr="003220D2">
        <w:rPr>
          <w:rFonts w:ascii="Times New Roman" w:hAnsi="Times New Roman"/>
          <w:sz w:val="20"/>
          <w:szCs w:val="20"/>
        </w:rPr>
        <w:t xml:space="preserve"> 43 056 лв.;</w:t>
      </w:r>
    </w:p>
    <w:p w:rsidR="00646038" w:rsidRPr="003220D2" w:rsidRDefault="003F57C1" w:rsidP="00913FC6">
      <w:pPr>
        <w:pStyle w:val="a3"/>
        <w:spacing w:line="360" w:lineRule="auto"/>
        <w:jc w:val="both"/>
        <w:rPr>
          <w:rFonts w:ascii="Times New Roman" w:hAnsi="Times New Roman"/>
          <w:sz w:val="20"/>
          <w:szCs w:val="20"/>
        </w:rPr>
      </w:pPr>
      <w:r w:rsidRPr="003220D2">
        <w:rPr>
          <w:rFonts w:ascii="Times New Roman" w:hAnsi="Times New Roman"/>
          <w:sz w:val="20"/>
          <w:szCs w:val="20"/>
        </w:rPr>
        <w:tab/>
        <w:t>- за изграждане на анаеробна инст</w:t>
      </w:r>
      <w:r w:rsidR="00F50C39" w:rsidRPr="003220D2">
        <w:rPr>
          <w:rFonts w:ascii="Times New Roman" w:hAnsi="Times New Roman"/>
          <w:sz w:val="20"/>
          <w:szCs w:val="20"/>
        </w:rPr>
        <w:t>а</w:t>
      </w:r>
      <w:r w:rsidRPr="003220D2">
        <w:rPr>
          <w:rFonts w:ascii="Times New Roman" w:hAnsi="Times New Roman"/>
          <w:sz w:val="20"/>
          <w:szCs w:val="20"/>
        </w:rPr>
        <w:t>лация</w:t>
      </w:r>
      <w:r w:rsidR="00F50C39" w:rsidRPr="003220D2">
        <w:rPr>
          <w:rFonts w:ascii="Times New Roman" w:hAnsi="Times New Roman"/>
          <w:sz w:val="20"/>
          <w:szCs w:val="20"/>
        </w:rPr>
        <w:t xml:space="preserve"> – 8 541 лв.</w:t>
      </w:r>
      <w:r w:rsidR="00980A3F" w:rsidRPr="003220D2">
        <w:rPr>
          <w:rFonts w:ascii="Times New Roman" w:hAnsi="Times New Roman"/>
          <w:sz w:val="20"/>
          <w:szCs w:val="20"/>
        </w:rPr>
        <w:t>;</w:t>
      </w:r>
      <w:r w:rsidR="00C5543E" w:rsidRPr="003220D2">
        <w:rPr>
          <w:rFonts w:ascii="Times New Roman" w:hAnsi="Times New Roman"/>
          <w:sz w:val="20"/>
          <w:szCs w:val="20"/>
        </w:rPr>
        <w:t xml:space="preserve"> </w:t>
      </w:r>
    </w:p>
    <w:p w:rsidR="00563CEE" w:rsidRPr="003220D2" w:rsidRDefault="00563CEE" w:rsidP="00913FC6">
      <w:pPr>
        <w:pStyle w:val="a3"/>
        <w:spacing w:line="360" w:lineRule="auto"/>
        <w:jc w:val="both"/>
        <w:rPr>
          <w:rFonts w:ascii="Times New Roman" w:hAnsi="Times New Roman"/>
          <w:sz w:val="20"/>
          <w:szCs w:val="20"/>
        </w:rPr>
      </w:pPr>
      <w:r w:rsidRPr="003220D2">
        <w:rPr>
          <w:rFonts w:ascii="Times New Roman" w:hAnsi="Times New Roman"/>
          <w:sz w:val="20"/>
          <w:szCs w:val="20"/>
        </w:rPr>
        <w:tab/>
        <w:t xml:space="preserve">- за </w:t>
      </w:r>
      <w:r w:rsidR="002B34BF" w:rsidRPr="003220D2">
        <w:rPr>
          <w:rFonts w:ascii="Times New Roman" w:hAnsi="Times New Roman"/>
          <w:sz w:val="20"/>
          <w:szCs w:val="20"/>
        </w:rPr>
        <w:t>разходи по договор с оператор на анаеробна инсталация – 59</w:t>
      </w:r>
      <w:r w:rsidR="00B9616D" w:rsidRPr="003220D2">
        <w:rPr>
          <w:rFonts w:ascii="Times New Roman" w:hAnsi="Times New Roman"/>
          <w:sz w:val="20"/>
          <w:szCs w:val="20"/>
        </w:rPr>
        <w:t> </w:t>
      </w:r>
      <w:r w:rsidR="002B34BF" w:rsidRPr="003220D2">
        <w:rPr>
          <w:rFonts w:ascii="Times New Roman" w:hAnsi="Times New Roman"/>
          <w:sz w:val="20"/>
          <w:szCs w:val="20"/>
        </w:rPr>
        <w:t>801</w:t>
      </w:r>
      <w:r w:rsidR="00B9616D" w:rsidRPr="003220D2">
        <w:rPr>
          <w:rFonts w:ascii="Times New Roman" w:hAnsi="Times New Roman"/>
          <w:sz w:val="20"/>
          <w:szCs w:val="20"/>
        </w:rPr>
        <w:t xml:space="preserve"> лв.</w:t>
      </w:r>
      <w:r w:rsidR="00980A3F" w:rsidRPr="003220D2">
        <w:rPr>
          <w:rFonts w:ascii="Times New Roman" w:hAnsi="Times New Roman"/>
          <w:sz w:val="20"/>
          <w:szCs w:val="20"/>
        </w:rPr>
        <w:t>;</w:t>
      </w:r>
    </w:p>
    <w:p w:rsidR="00D4445C" w:rsidRPr="003220D2" w:rsidRDefault="00EC5D04" w:rsidP="00EC5D04">
      <w:pPr>
        <w:pStyle w:val="a3"/>
        <w:spacing w:line="360" w:lineRule="auto"/>
        <w:ind w:firstLine="708"/>
        <w:jc w:val="both"/>
        <w:rPr>
          <w:rFonts w:ascii="Times New Roman" w:hAnsi="Times New Roman"/>
          <w:b/>
          <w:sz w:val="20"/>
          <w:szCs w:val="20"/>
        </w:rPr>
      </w:pPr>
      <w:r w:rsidRPr="003220D2">
        <w:rPr>
          <w:rFonts w:ascii="Times New Roman" w:hAnsi="Times New Roman"/>
          <w:b/>
          <w:sz w:val="20"/>
          <w:szCs w:val="20"/>
        </w:rPr>
        <w:t>2.3.</w:t>
      </w:r>
      <w:r w:rsidRPr="003220D2">
        <w:rPr>
          <w:rFonts w:ascii="Times New Roman" w:hAnsi="Times New Roman"/>
          <w:sz w:val="20"/>
          <w:szCs w:val="20"/>
        </w:rPr>
        <w:t xml:space="preserve"> За поддъ</w:t>
      </w:r>
      <w:r w:rsidR="00D272BC" w:rsidRPr="003220D2">
        <w:rPr>
          <w:rFonts w:ascii="Times New Roman" w:hAnsi="Times New Roman"/>
          <w:sz w:val="20"/>
          <w:szCs w:val="20"/>
        </w:rPr>
        <w:t>р</w:t>
      </w:r>
      <w:r w:rsidRPr="003220D2">
        <w:rPr>
          <w:rFonts w:ascii="Times New Roman" w:hAnsi="Times New Roman"/>
          <w:sz w:val="20"/>
          <w:szCs w:val="20"/>
        </w:rPr>
        <w:t>жа</w:t>
      </w:r>
      <w:r w:rsidR="00D272BC" w:rsidRPr="003220D2">
        <w:rPr>
          <w:rFonts w:ascii="Times New Roman" w:hAnsi="Times New Roman"/>
          <w:sz w:val="20"/>
          <w:szCs w:val="20"/>
        </w:rPr>
        <w:t>не</w:t>
      </w:r>
      <w:r w:rsidRPr="003220D2">
        <w:rPr>
          <w:rFonts w:ascii="Times New Roman" w:hAnsi="Times New Roman"/>
          <w:sz w:val="20"/>
          <w:szCs w:val="20"/>
        </w:rPr>
        <w:t xml:space="preserve"> и експлоатация на депа за битови отпадъци</w:t>
      </w:r>
      <w:r w:rsidR="005F497D" w:rsidRPr="003220D2">
        <w:rPr>
          <w:rFonts w:ascii="Times New Roman" w:hAnsi="Times New Roman"/>
          <w:sz w:val="20"/>
          <w:szCs w:val="20"/>
        </w:rPr>
        <w:t>, както и на съоръжения и инсталации за третиране на битовите отпадъци</w:t>
      </w:r>
      <w:r w:rsidR="004E0712" w:rsidRPr="003220D2">
        <w:rPr>
          <w:rFonts w:ascii="Times New Roman" w:hAnsi="Times New Roman"/>
          <w:sz w:val="20"/>
          <w:szCs w:val="20"/>
        </w:rPr>
        <w:t xml:space="preserve"> </w:t>
      </w:r>
      <w:r w:rsidR="004E0712" w:rsidRPr="003220D2">
        <w:rPr>
          <w:rFonts w:ascii="Times New Roman" w:hAnsi="Times New Roman"/>
          <w:b/>
          <w:sz w:val="20"/>
          <w:szCs w:val="20"/>
        </w:rPr>
        <w:t>са предвидени</w:t>
      </w:r>
      <w:r w:rsidR="004E0712" w:rsidRPr="003220D2">
        <w:rPr>
          <w:rFonts w:ascii="Times New Roman" w:hAnsi="Times New Roman"/>
          <w:sz w:val="20"/>
          <w:szCs w:val="20"/>
        </w:rPr>
        <w:t xml:space="preserve"> </w:t>
      </w:r>
      <w:r w:rsidR="007D59F7" w:rsidRPr="003220D2">
        <w:rPr>
          <w:rFonts w:ascii="Times New Roman" w:hAnsi="Times New Roman"/>
          <w:b/>
          <w:sz w:val="20"/>
          <w:szCs w:val="20"/>
        </w:rPr>
        <w:t>34 440</w:t>
      </w:r>
      <w:r w:rsidR="007D7FDD" w:rsidRPr="003220D2">
        <w:rPr>
          <w:rFonts w:ascii="Times New Roman" w:hAnsi="Times New Roman"/>
          <w:b/>
          <w:sz w:val="20"/>
          <w:szCs w:val="20"/>
        </w:rPr>
        <w:t xml:space="preserve"> лв.</w:t>
      </w:r>
    </w:p>
    <w:p w:rsidR="000857CA" w:rsidRPr="003220D2" w:rsidRDefault="004E0712" w:rsidP="00EC5D04">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 xml:space="preserve">2.4. </w:t>
      </w:r>
      <w:r w:rsidR="00F12A04" w:rsidRPr="003220D2">
        <w:rPr>
          <w:rFonts w:ascii="Times New Roman" w:hAnsi="Times New Roman"/>
          <w:sz w:val="20"/>
          <w:szCs w:val="20"/>
        </w:rPr>
        <w:t>Предвидените средства за обезпечения по чл. 60 и отчисления по чл. 64 от ЗУО</w:t>
      </w:r>
      <w:r w:rsidR="00880E5C" w:rsidRPr="003220D2">
        <w:rPr>
          <w:rFonts w:ascii="Times New Roman" w:hAnsi="Times New Roman"/>
          <w:sz w:val="20"/>
          <w:szCs w:val="20"/>
        </w:rPr>
        <w:t xml:space="preserve"> са в размер съответно на 13 956 лв. и на 114 000 лв.</w:t>
      </w:r>
      <w:r w:rsidR="000857CA" w:rsidRPr="003220D2">
        <w:rPr>
          <w:rFonts w:ascii="Times New Roman" w:hAnsi="Times New Roman"/>
          <w:sz w:val="20"/>
          <w:szCs w:val="20"/>
        </w:rPr>
        <w:t xml:space="preserve">, </w:t>
      </w:r>
      <w:r w:rsidR="000857CA" w:rsidRPr="003220D2">
        <w:rPr>
          <w:rFonts w:ascii="Times New Roman" w:hAnsi="Times New Roman"/>
          <w:b/>
          <w:sz w:val="20"/>
          <w:szCs w:val="20"/>
        </w:rPr>
        <w:t>или в общ размер на 127 956 лв</w:t>
      </w:r>
      <w:r w:rsidR="000857CA" w:rsidRPr="003220D2">
        <w:rPr>
          <w:rFonts w:ascii="Times New Roman" w:hAnsi="Times New Roman"/>
          <w:sz w:val="20"/>
          <w:szCs w:val="20"/>
        </w:rPr>
        <w:t>.</w:t>
      </w:r>
    </w:p>
    <w:p w:rsidR="004C74D0" w:rsidRPr="003220D2" w:rsidRDefault="00586E4A" w:rsidP="00EC5D04">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Разходите са планирани при прогнозни </w:t>
      </w:r>
      <w:r w:rsidR="004F7655" w:rsidRPr="003220D2">
        <w:rPr>
          <w:rFonts w:ascii="Times New Roman" w:hAnsi="Times New Roman"/>
          <w:sz w:val="20"/>
          <w:szCs w:val="20"/>
        </w:rPr>
        <w:t xml:space="preserve">средно </w:t>
      </w:r>
      <w:r w:rsidRPr="003220D2">
        <w:rPr>
          <w:rFonts w:ascii="Times New Roman" w:hAnsi="Times New Roman"/>
          <w:sz w:val="20"/>
          <w:szCs w:val="20"/>
        </w:rPr>
        <w:t xml:space="preserve">1200 тона </w:t>
      </w:r>
      <w:r w:rsidR="004C74D0" w:rsidRPr="003220D2">
        <w:rPr>
          <w:rFonts w:ascii="Times New Roman" w:hAnsi="Times New Roman"/>
          <w:sz w:val="20"/>
          <w:szCs w:val="20"/>
        </w:rPr>
        <w:t>отпадъци</w:t>
      </w:r>
      <w:r w:rsidR="004F7655" w:rsidRPr="003220D2">
        <w:rPr>
          <w:rFonts w:ascii="Times New Roman" w:hAnsi="Times New Roman"/>
          <w:sz w:val="20"/>
          <w:szCs w:val="20"/>
        </w:rPr>
        <w:t xml:space="preserve"> (виж. Фиг. 2)</w:t>
      </w:r>
      <w:r w:rsidR="004C74D0" w:rsidRPr="003220D2">
        <w:rPr>
          <w:rFonts w:ascii="Times New Roman" w:hAnsi="Times New Roman"/>
          <w:sz w:val="20"/>
          <w:szCs w:val="20"/>
        </w:rPr>
        <w:t>.</w:t>
      </w:r>
    </w:p>
    <w:p w:rsidR="00605B54" w:rsidRPr="003220D2" w:rsidRDefault="004C74D0" w:rsidP="00180FE8">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Планираният размер отчисления в съответствие с разпоредбите на чл. 60 и чл. 64 от ЗУО</w:t>
      </w:r>
      <w:r w:rsidR="00F432E3" w:rsidRPr="003220D2">
        <w:rPr>
          <w:rFonts w:ascii="Times New Roman" w:hAnsi="Times New Roman"/>
          <w:sz w:val="20"/>
          <w:szCs w:val="20"/>
        </w:rPr>
        <w:t xml:space="preserve"> е за заплащане на отчисления за депониране на отпадъци на </w:t>
      </w:r>
      <w:r w:rsidR="00020957" w:rsidRPr="003220D2">
        <w:rPr>
          <w:rFonts w:ascii="Times New Roman" w:hAnsi="Times New Roman"/>
          <w:sz w:val="20"/>
          <w:szCs w:val="20"/>
        </w:rPr>
        <w:t xml:space="preserve">Регионалното </w:t>
      </w:r>
      <w:r w:rsidR="00F432E3" w:rsidRPr="003220D2">
        <w:rPr>
          <w:rFonts w:ascii="Times New Roman" w:hAnsi="Times New Roman"/>
          <w:sz w:val="20"/>
          <w:szCs w:val="20"/>
        </w:rPr>
        <w:t>депо за неопасни отпадъци</w:t>
      </w:r>
      <w:r w:rsidR="00020957" w:rsidRPr="003220D2">
        <w:rPr>
          <w:rFonts w:ascii="Times New Roman" w:hAnsi="Times New Roman"/>
          <w:sz w:val="20"/>
          <w:szCs w:val="20"/>
        </w:rPr>
        <w:t xml:space="preserve"> (РДНО – Благоевград)</w:t>
      </w:r>
      <w:r w:rsidR="00F432E3" w:rsidRPr="003220D2">
        <w:rPr>
          <w:rFonts w:ascii="Times New Roman" w:hAnsi="Times New Roman"/>
          <w:sz w:val="20"/>
          <w:szCs w:val="20"/>
        </w:rPr>
        <w:t xml:space="preserve"> по сметка на РИОСВ – Благоевград.</w:t>
      </w:r>
      <w:r w:rsidR="00880E5C" w:rsidRPr="003220D2">
        <w:rPr>
          <w:rFonts w:ascii="Times New Roman" w:hAnsi="Times New Roman"/>
          <w:sz w:val="20"/>
          <w:szCs w:val="20"/>
        </w:rPr>
        <w:t xml:space="preserve"> </w:t>
      </w:r>
      <w:r w:rsidR="001F561F" w:rsidRPr="003220D2">
        <w:rPr>
          <w:rFonts w:ascii="Times New Roman" w:hAnsi="Times New Roman"/>
          <w:sz w:val="20"/>
          <w:szCs w:val="20"/>
        </w:rPr>
        <w:t>Разходите за отчисления по чл. 64 от ЗУО са плани</w:t>
      </w:r>
      <w:r w:rsidR="00180FE8" w:rsidRPr="003220D2">
        <w:rPr>
          <w:rFonts w:ascii="Times New Roman" w:hAnsi="Times New Roman"/>
          <w:sz w:val="20"/>
          <w:szCs w:val="20"/>
        </w:rPr>
        <w:t xml:space="preserve">рани при 95 лв./тон, съгласно </w:t>
      </w:r>
      <w:r w:rsidR="001F69CB" w:rsidRPr="003220D2">
        <w:rPr>
          <w:rFonts w:ascii="Times New Roman" w:hAnsi="Times New Roman"/>
          <w:sz w:val="20"/>
          <w:szCs w:val="20"/>
        </w:rPr>
        <w:t>Наредба за изменение и допълнение на Наредба № 7 от 2013 г. за реда и начина за изчисляване и определяне размера на обезпеченията и отчисленията, изисквани при депониране на отпадъци (обн., ДВ, бр.</w:t>
      </w:r>
      <w:r w:rsidR="00180FE8" w:rsidRPr="003220D2">
        <w:rPr>
          <w:rFonts w:ascii="Times New Roman" w:hAnsi="Times New Roman"/>
          <w:sz w:val="20"/>
          <w:szCs w:val="20"/>
        </w:rPr>
        <w:t xml:space="preserve"> </w:t>
      </w:r>
      <w:r w:rsidR="001F69CB" w:rsidRPr="003220D2">
        <w:rPr>
          <w:rFonts w:ascii="Times New Roman" w:hAnsi="Times New Roman"/>
          <w:sz w:val="20"/>
          <w:szCs w:val="20"/>
        </w:rPr>
        <w:t>111 от 2013 г.; изм., бр. 7 от 2017 г., изм</w:t>
      </w:r>
      <w:r w:rsidR="00180FE8" w:rsidRPr="003220D2">
        <w:rPr>
          <w:rFonts w:ascii="Times New Roman" w:hAnsi="Times New Roman"/>
          <w:sz w:val="20"/>
          <w:szCs w:val="20"/>
        </w:rPr>
        <w:t>.</w:t>
      </w:r>
      <w:r w:rsidR="001F69CB" w:rsidRPr="003220D2">
        <w:rPr>
          <w:rFonts w:ascii="Times New Roman" w:hAnsi="Times New Roman"/>
          <w:sz w:val="20"/>
          <w:szCs w:val="20"/>
        </w:rPr>
        <w:t xml:space="preserve"> бр.26 от 22.03.2020 г.), като за 2024 г. размерът отново е </w:t>
      </w:r>
      <w:r w:rsidR="007E4739" w:rsidRPr="003220D2">
        <w:rPr>
          <w:rFonts w:ascii="Times New Roman" w:hAnsi="Times New Roman"/>
          <w:sz w:val="20"/>
          <w:szCs w:val="20"/>
        </w:rPr>
        <w:t xml:space="preserve">бил </w:t>
      </w:r>
      <w:r w:rsidR="001F69CB" w:rsidRPr="003220D2">
        <w:rPr>
          <w:rFonts w:ascii="Times New Roman" w:hAnsi="Times New Roman"/>
          <w:sz w:val="20"/>
          <w:szCs w:val="20"/>
        </w:rPr>
        <w:t xml:space="preserve">95 лв./тон. </w:t>
      </w:r>
    </w:p>
    <w:p w:rsidR="00B74B04" w:rsidRPr="003220D2" w:rsidRDefault="00605B54" w:rsidP="00180FE8">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Съгласно чл. 5 от Н</w:t>
      </w:r>
      <w:r w:rsidR="004B62BA" w:rsidRPr="003220D2">
        <w:rPr>
          <w:rFonts w:ascii="Times New Roman" w:hAnsi="Times New Roman"/>
          <w:sz w:val="20"/>
          <w:szCs w:val="20"/>
        </w:rPr>
        <w:t>аредба № 7 от 2013 г.</w:t>
      </w:r>
      <w:r w:rsidR="00782EA7" w:rsidRPr="003220D2">
        <w:rPr>
          <w:rFonts w:ascii="Times New Roman" w:hAnsi="Times New Roman"/>
          <w:sz w:val="20"/>
          <w:szCs w:val="20"/>
        </w:rPr>
        <w:t>,</w:t>
      </w:r>
      <w:r w:rsidR="004B62BA" w:rsidRPr="003220D2">
        <w:rPr>
          <w:rFonts w:ascii="Times New Roman" w:hAnsi="Times New Roman"/>
          <w:sz w:val="20"/>
          <w:szCs w:val="20"/>
        </w:rPr>
        <w:t xml:space="preserve"> размеръ</w:t>
      </w:r>
      <w:r w:rsidR="00782EA7" w:rsidRPr="003220D2">
        <w:rPr>
          <w:rFonts w:ascii="Times New Roman" w:hAnsi="Times New Roman"/>
          <w:sz w:val="20"/>
          <w:szCs w:val="20"/>
        </w:rPr>
        <w:t xml:space="preserve">т на обезпеченията по чл. 60 от ЗУО </w:t>
      </w:r>
      <w:r w:rsidR="002F0999" w:rsidRPr="003220D2">
        <w:rPr>
          <w:rFonts w:ascii="Times New Roman" w:hAnsi="Times New Roman"/>
          <w:sz w:val="20"/>
          <w:szCs w:val="20"/>
        </w:rPr>
        <w:t>(</w:t>
      </w:r>
      <w:r w:rsidR="001F69CB" w:rsidRPr="003220D2">
        <w:rPr>
          <w:rFonts w:ascii="Times New Roman" w:hAnsi="Times New Roman"/>
          <w:sz w:val="20"/>
          <w:szCs w:val="20"/>
        </w:rPr>
        <w:t>за закриване и следексплоатационни грижи на депото за неопасни отпадъци</w:t>
      </w:r>
      <w:r w:rsidR="002F0999" w:rsidRPr="003220D2">
        <w:rPr>
          <w:rFonts w:ascii="Times New Roman" w:hAnsi="Times New Roman"/>
          <w:sz w:val="20"/>
          <w:szCs w:val="20"/>
        </w:rPr>
        <w:t>)</w:t>
      </w:r>
      <w:r w:rsidR="001F69CB" w:rsidRPr="003220D2">
        <w:rPr>
          <w:rFonts w:ascii="Times New Roman" w:hAnsi="Times New Roman"/>
          <w:sz w:val="20"/>
          <w:szCs w:val="20"/>
        </w:rPr>
        <w:t xml:space="preserve"> </w:t>
      </w:r>
      <w:r w:rsidR="002F0999" w:rsidRPr="003220D2">
        <w:rPr>
          <w:rFonts w:ascii="Times New Roman" w:hAnsi="Times New Roman"/>
          <w:sz w:val="20"/>
          <w:szCs w:val="20"/>
        </w:rPr>
        <w:t>на тон</w:t>
      </w:r>
      <w:r w:rsidR="00544C5B" w:rsidRPr="003220D2">
        <w:rPr>
          <w:rFonts w:ascii="Times New Roman" w:hAnsi="Times New Roman"/>
          <w:sz w:val="20"/>
          <w:szCs w:val="20"/>
        </w:rPr>
        <w:t xml:space="preserve"> отпадък се актуализира от собственика на депото на всеки три години в съответствие с индекса на потребителските цени, публикуван в Националния статистически институт</w:t>
      </w:r>
      <w:r w:rsidR="00D64A4E" w:rsidRPr="003220D2">
        <w:rPr>
          <w:rFonts w:ascii="Times New Roman" w:hAnsi="Times New Roman"/>
          <w:sz w:val="20"/>
          <w:szCs w:val="20"/>
        </w:rPr>
        <w:t xml:space="preserve">. </w:t>
      </w:r>
    </w:p>
    <w:p w:rsidR="00B74B04" w:rsidRPr="003220D2" w:rsidRDefault="008D370F" w:rsidP="00180FE8">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lastRenderedPageBreak/>
        <w:t>Към настоящия момент р</w:t>
      </w:r>
      <w:r w:rsidR="00D64A4E" w:rsidRPr="003220D2">
        <w:rPr>
          <w:rFonts w:ascii="Times New Roman" w:hAnsi="Times New Roman"/>
          <w:sz w:val="20"/>
          <w:szCs w:val="20"/>
        </w:rPr>
        <w:t xml:space="preserve">азмерът на </w:t>
      </w:r>
      <w:r w:rsidRPr="003220D2">
        <w:rPr>
          <w:rFonts w:ascii="Times New Roman" w:hAnsi="Times New Roman"/>
          <w:sz w:val="20"/>
          <w:szCs w:val="20"/>
        </w:rPr>
        <w:t>обезпечението по чл. 60 от ЗУО е 8,92 лв.</w:t>
      </w:r>
    </w:p>
    <w:p w:rsidR="00B74B04" w:rsidRPr="003220D2" w:rsidRDefault="00B74B04" w:rsidP="00B74B04">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На 15.11.2024 г. при проведено Общото събрание на РСУО –</w:t>
      </w:r>
      <w:r w:rsidR="002B3D64" w:rsidRPr="003220D2">
        <w:rPr>
          <w:rFonts w:ascii="Times New Roman" w:hAnsi="Times New Roman"/>
          <w:sz w:val="20"/>
          <w:szCs w:val="20"/>
        </w:rPr>
        <w:t xml:space="preserve"> Благоевград е взето решение </w:t>
      </w:r>
      <w:r w:rsidR="00A056E6" w:rsidRPr="003220D2">
        <w:rPr>
          <w:rFonts w:ascii="Times New Roman" w:hAnsi="Times New Roman"/>
          <w:sz w:val="20"/>
          <w:szCs w:val="20"/>
        </w:rPr>
        <w:t>размера на обезпеченията по чл. 60 от ЗУО на тон депониран отпадък на РДНО – Благоевград</w:t>
      </w:r>
      <w:r w:rsidR="00DD509D" w:rsidRPr="003220D2">
        <w:rPr>
          <w:rFonts w:ascii="Times New Roman" w:hAnsi="Times New Roman"/>
          <w:sz w:val="20"/>
          <w:szCs w:val="20"/>
        </w:rPr>
        <w:t>, обслужващо общините Благоевград, Симитли, Рила, Кочериново и Бобошево</w:t>
      </w:r>
      <w:r w:rsidR="002B208D" w:rsidRPr="003220D2">
        <w:rPr>
          <w:rFonts w:ascii="Times New Roman" w:hAnsi="Times New Roman"/>
          <w:sz w:val="20"/>
          <w:szCs w:val="20"/>
        </w:rPr>
        <w:t xml:space="preserve"> да е в ра</w:t>
      </w:r>
      <w:r w:rsidR="000945DF" w:rsidRPr="003220D2">
        <w:rPr>
          <w:rFonts w:ascii="Times New Roman" w:hAnsi="Times New Roman"/>
          <w:sz w:val="20"/>
          <w:szCs w:val="20"/>
        </w:rPr>
        <w:t xml:space="preserve">змер на 11,63 лв./тон или </w:t>
      </w:r>
      <w:r w:rsidR="00686B69" w:rsidRPr="003220D2">
        <w:rPr>
          <w:rFonts w:ascii="Times New Roman" w:hAnsi="Times New Roman"/>
          <w:sz w:val="20"/>
          <w:szCs w:val="20"/>
        </w:rPr>
        <w:t xml:space="preserve">1200 т. х 11,63 лв. = </w:t>
      </w:r>
      <w:r w:rsidR="00E03316" w:rsidRPr="003220D2">
        <w:rPr>
          <w:rFonts w:ascii="Times New Roman" w:hAnsi="Times New Roman"/>
          <w:sz w:val="20"/>
          <w:szCs w:val="20"/>
        </w:rPr>
        <w:t>13 959 лв. за 2025 г.</w:t>
      </w:r>
    </w:p>
    <w:p w:rsidR="00E7179D" w:rsidRPr="003220D2" w:rsidRDefault="00B22825" w:rsidP="00B74B04">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Размерът на предвидените обезпечения по чл. 60 и отчисления по чл. 64 от ЗУО са включени в план-сметката като разход за дейностите по третиране </w:t>
      </w:r>
      <w:r w:rsidR="005D17F5" w:rsidRPr="003220D2">
        <w:rPr>
          <w:rFonts w:ascii="Times New Roman" w:hAnsi="Times New Roman"/>
          <w:sz w:val="20"/>
          <w:szCs w:val="20"/>
        </w:rPr>
        <w:t>н</w:t>
      </w:r>
      <w:r w:rsidRPr="003220D2">
        <w:rPr>
          <w:rFonts w:ascii="Times New Roman" w:hAnsi="Times New Roman"/>
          <w:sz w:val="20"/>
          <w:szCs w:val="20"/>
        </w:rPr>
        <w:t>а битовите отпадъци за сметка на таксата за битови отпадъци</w:t>
      </w:r>
      <w:r w:rsidR="005D17F5" w:rsidRPr="003220D2">
        <w:rPr>
          <w:rFonts w:ascii="Times New Roman" w:hAnsi="Times New Roman"/>
          <w:sz w:val="20"/>
          <w:szCs w:val="20"/>
        </w:rPr>
        <w:t xml:space="preserve"> за 2025 г., в която подлежат на превеждане по сметката на РИОСВ – Благоевград.</w:t>
      </w:r>
      <w:r w:rsidRPr="003220D2">
        <w:rPr>
          <w:rFonts w:ascii="Times New Roman" w:hAnsi="Times New Roman"/>
          <w:sz w:val="20"/>
          <w:szCs w:val="20"/>
        </w:rPr>
        <w:t xml:space="preserve"> </w:t>
      </w:r>
    </w:p>
    <w:p w:rsidR="00162213" w:rsidRPr="003220D2" w:rsidRDefault="00162213" w:rsidP="00B74B04">
      <w:pPr>
        <w:pStyle w:val="a3"/>
        <w:spacing w:line="360" w:lineRule="auto"/>
        <w:ind w:firstLine="708"/>
        <w:jc w:val="both"/>
        <w:rPr>
          <w:rFonts w:ascii="Times New Roman" w:hAnsi="Times New Roman"/>
          <w:b/>
          <w:sz w:val="20"/>
          <w:szCs w:val="20"/>
        </w:rPr>
      </w:pPr>
      <w:r w:rsidRPr="003220D2">
        <w:rPr>
          <w:rFonts w:ascii="Times New Roman" w:hAnsi="Times New Roman"/>
          <w:b/>
          <w:sz w:val="20"/>
          <w:szCs w:val="20"/>
        </w:rPr>
        <w:t xml:space="preserve">2.5. </w:t>
      </w:r>
      <w:r w:rsidRPr="003220D2">
        <w:rPr>
          <w:rFonts w:ascii="Times New Roman" w:hAnsi="Times New Roman"/>
          <w:sz w:val="20"/>
          <w:szCs w:val="20"/>
        </w:rPr>
        <w:t>Разходи за участие в „Регионалното сдружение за управление на отпадъците – Благоевград“ (РСУО)</w:t>
      </w:r>
      <w:r w:rsidR="00813A60" w:rsidRPr="003220D2">
        <w:rPr>
          <w:rFonts w:ascii="Times New Roman" w:hAnsi="Times New Roman"/>
          <w:sz w:val="20"/>
          <w:szCs w:val="20"/>
        </w:rPr>
        <w:t xml:space="preserve"> </w:t>
      </w:r>
      <w:r w:rsidR="00813A60" w:rsidRPr="003220D2">
        <w:rPr>
          <w:rFonts w:ascii="Times New Roman" w:hAnsi="Times New Roman"/>
          <w:b/>
          <w:sz w:val="20"/>
          <w:szCs w:val="20"/>
        </w:rPr>
        <w:t>– 9 185 лв.</w:t>
      </w:r>
      <w:r w:rsidR="000F30B2" w:rsidRPr="003220D2">
        <w:rPr>
          <w:rFonts w:ascii="Times New Roman" w:hAnsi="Times New Roman"/>
          <w:b/>
          <w:sz w:val="20"/>
          <w:szCs w:val="20"/>
        </w:rPr>
        <w:t>, от които:</w:t>
      </w:r>
    </w:p>
    <w:p w:rsidR="000F30B2" w:rsidRPr="003220D2" w:rsidRDefault="000F30B2" w:rsidP="00B74B04">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- 3 600 лв.</w:t>
      </w:r>
      <w:r w:rsidR="005A4FE2" w:rsidRPr="003220D2">
        <w:rPr>
          <w:rFonts w:ascii="Times New Roman" w:hAnsi="Times New Roman"/>
          <w:b/>
          <w:sz w:val="20"/>
          <w:szCs w:val="20"/>
        </w:rPr>
        <w:t xml:space="preserve"> </w:t>
      </w:r>
      <w:r w:rsidR="005A4FE2" w:rsidRPr="003220D2">
        <w:rPr>
          <w:rFonts w:ascii="Times New Roman" w:hAnsi="Times New Roman"/>
          <w:sz w:val="20"/>
          <w:szCs w:val="20"/>
        </w:rPr>
        <w:t xml:space="preserve">разходи за правна помощ на РСУО </w:t>
      </w:r>
      <w:r w:rsidR="00A55054" w:rsidRPr="003220D2">
        <w:rPr>
          <w:rFonts w:ascii="Times New Roman" w:hAnsi="Times New Roman"/>
          <w:sz w:val="20"/>
          <w:szCs w:val="20"/>
        </w:rPr>
        <w:t>–</w:t>
      </w:r>
      <w:r w:rsidR="005A4FE2" w:rsidRPr="003220D2">
        <w:rPr>
          <w:rFonts w:ascii="Times New Roman" w:hAnsi="Times New Roman"/>
          <w:sz w:val="20"/>
          <w:szCs w:val="20"/>
        </w:rPr>
        <w:t xml:space="preserve"> Благоевград</w:t>
      </w:r>
      <w:r w:rsidR="00A55054" w:rsidRPr="003220D2">
        <w:rPr>
          <w:rFonts w:ascii="Times New Roman" w:hAnsi="Times New Roman"/>
          <w:sz w:val="20"/>
          <w:szCs w:val="20"/>
        </w:rPr>
        <w:t xml:space="preserve">, </w:t>
      </w:r>
      <w:r w:rsidR="00420680" w:rsidRPr="003220D2">
        <w:rPr>
          <w:rFonts w:ascii="Times New Roman" w:hAnsi="Times New Roman"/>
          <w:sz w:val="20"/>
          <w:szCs w:val="20"/>
        </w:rPr>
        <w:t>споделени по</w:t>
      </w:r>
      <w:r w:rsidR="00407A51">
        <w:rPr>
          <w:rFonts w:ascii="Times New Roman" w:hAnsi="Times New Roman"/>
          <w:sz w:val="20"/>
          <w:szCs w:val="20"/>
        </w:rPr>
        <w:t>-</w:t>
      </w:r>
      <w:r w:rsidR="00420680" w:rsidRPr="003220D2">
        <w:rPr>
          <w:rFonts w:ascii="Times New Roman" w:hAnsi="Times New Roman"/>
          <w:sz w:val="20"/>
          <w:szCs w:val="20"/>
        </w:rPr>
        <w:t>равно между всички общини – членове на Сдружението.</w:t>
      </w:r>
    </w:p>
    <w:p w:rsidR="00F378A7" w:rsidRPr="003220D2" w:rsidRDefault="00D64A4E" w:rsidP="00F378A7">
      <w:pPr>
        <w:pStyle w:val="a3"/>
        <w:spacing w:line="360" w:lineRule="auto"/>
        <w:ind w:firstLine="708"/>
        <w:jc w:val="both"/>
        <w:rPr>
          <w:rFonts w:ascii="Times New Roman" w:hAnsi="Times New Roman"/>
          <w:b/>
          <w:sz w:val="20"/>
          <w:szCs w:val="20"/>
        </w:rPr>
      </w:pPr>
      <w:r w:rsidRPr="003220D2">
        <w:rPr>
          <w:rFonts w:ascii="Times New Roman" w:hAnsi="Times New Roman"/>
          <w:sz w:val="20"/>
          <w:szCs w:val="20"/>
        </w:rPr>
        <w:t xml:space="preserve"> </w:t>
      </w:r>
      <w:r w:rsidR="00321CBE" w:rsidRPr="003220D2">
        <w:rPr>
          <w:rFonts w:ascii="Times New Roman" w:hAnsi="Times New Roman"/>
          <w:sz w:val="20"/>
          <w:szCs w:val="20"/>
        </w:rPr>
        <w:t xml:space="preserve">С Решение на ОС на Сдружение РСУО </w:t>
      </w:r>
      <w:r w:rsidR="00B72566" w:rsidRPr="003220D2">
        <w:rPr>
          <w:rFonts w:ascii="Times New Roman" w:hAnsi="Times New Roman"/>
          <w:sz w:val="20"/>
          <w:szCs w:val="20"/>
        </w:rPr>
        <w:t>–</w:t>
      </w:r>
      <w:r w:rsidR="00321CBE" w:rsidRPr="003220D2">
        <w:rPr>
          <w:rFonts w:ascii="Times New Roman" w:hAnsi="Times New Roman"/>
          <w:sz w:val="20"/>
          <w:szCs w:val="20"/>
        </w:rPr>
        <w:t xml:space="preserve"> Благоевград</w:t>
      </w:r>
      <w:r w:rsidR="00B72566" w:rsidRPr="003220D2">
        <w:rPr>
          <w:rFonts w:ascii="Times New Roman" w:hAnsi="Times New Roman"/>
          <w:sz w:val="20"/>
          <w:szCs w:val="20"/>
        </w:rPr>
        <w:t xml:space="preserve"> от Протокол от 14.08.2024 г. е утвърдена структура на Звено</w:t>
      </w:r>
      <w:r w:rsidR="004035A2" w:rsidRPr="003220D2">
        <w:rPr>
          <w:rFonts w:ascii="Times New Roman" w:hAnsi="Times New Roman"/>
          <w:sz w:val="20"/>
          <w:szCs w:val="20"/>
        </w:rPr>
        <w:t xml:space="preserve"> за контрол по изпълнението на договорите за управление на отпадъците на РСУО </w:t>
      </w:r>
      <w:r w:rsidR="00041EA6" w:rsidRPr="003220D2">
        <w:rPr>
          <w:rFonts w:ascii="Times New Roman" w:hAnsi="Times New Roman"/>
          <w:sz w:val="20"/>
          <w:szCs w:val="20"/>
        </w:rPr>
        <w:t>–</w:t>
      </w:r>
      <w:r w:rsidR="004035A2" w:rsidRPr="003220D2">
        <w:rPr>
          <w:rFonts w:ascii="Times New Roman" w:hAnsi="Times New Roman"/>
          <w:sz w:val="20"/>
          <w:szCs w:val="20"/>
        </w:rPr>
        <w:t xml:space="preserve"> Благоевград</w:t>
      </w:r>
      <w:r w:rsidR="00041EA6" w:rsidRPr="003220D2">
        <w:rPr>
          <w:rFonts w:ascii="Times New Roman" w:hAnsi="Times New Roman"/>
          <w:sz w:val="20"/>
          <w:szCs w:val="20"/>
        </w:rPr>
        <w:t xml:space="preserve">. С оглед ефективното функциониране </w:t>
      </w:r>
      <w:r w:rsidR="00940491" w:rsidRPr="003220D2">
        <w:rPr>
          <w:rFonts w:ascii="Times New Roman" w:hAnsi="Times New Roman"/>
          <w:sz w:val="20"/>
          <w:szCs w:val="20"/>
        </w:rPr>
        <w:t>и обслужване на възложените на звеното дейности</w:t>
      </w:r>
      <w:r w:rsidR="00B651AE" w:rsidRPr="003220D2">
        <w:rPr>
          <w:rFonts w:ascii="Times New Roman" w:hAnsi="Times New Roman"/>
          <w:sz w:val="20"/>
          <w:szCs w:val="20"/>
        </w:rPr>
        <w:t xml:space="preserve"> членовете на Сдружението приема решение</w:t>
      </w:r>
      <w:r w:rsidR="006453DF" w:rsidRPr="003220D2">
        <w:rPr>
          <w:rFonts w:ascii="Times New Roman" w:hAnsi="Times New Roman"/>
          <w:sz w:val="20"/>
          <w:szCs w:val="20"/>
        </w:rPr>
        <w:t>,</w:t>
      </w:r>
      <w:r w:rsidR="00B651AE" w:rsidRPr="003220D2">
        <w:rPr>
          <w:rFonts w:ascii="Times New Roman" w:hAnsi="Times New Roman"/>
          <w:sz w:val="20"/>
          <w:szCs w:val="20"/>
        </w:rPr>
        <w:t xml:space="preserve"> </w:t>
      </w:r>
      <w:r w:rsidR="006453DF" w:rsidRPr="003220D2">
        <w:rPr>
          <w:rFonts w:ascii="Times New Roman" w:hAnsi="Times New Roman"/>
          <w:sz w:val="20"/>
          <w:szCs w:val="20"/>
        </w:rPr>
        <w:t xml:space="preserve">въз основа на което всяка община, член на Сдружението ще финансира разходите на същото в съотношението, утвърдено </w:t>
      </w:r>
      <w:r w:rsidR="00F378A7" w:rsidRPr="003220D2">
        <w:rPr>
          <w:rFonts w:ascii="Times New Roman" w:hAnsi="Times New Roman"/>
          <w:sz w:val="20"/>
          <w:szCs w:val="20"/>
        </w:rPr>
        <w:t>с Решение на Общото събрание на РСУО – Благоевград, проведено на 14.08.2024 г., а именно: за Община Рила 3 %</w:t>
      </w:r>
      <w:r w:rsidR="006D47DC" w:rsidRPr="003220D2">
        <w:rPr>
          <w:rFonts w:ascii="Times New Roman" w:hAnsi="Times New Roman"/>
          <w:sz w:val="20"/>
          <w:szCs w:val="20"/>
        </w:rPr>
        <w:t xml:space="preserve"> финансов принос или 5 585 лв.</w:t>
      </w:r>
    </w:p>
    <w:p w:rsidR="00420680" w:rsidRPr="003220D2" w:rsidRDefault="00420680" w:rsidP="00F378A7">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 xml:space="preserve">2.6. </w:t>
      </w:r>
      <w:r w:rsidR="00201688" w:rsidRPr="003220D2">
        <w:rPr>
          <w:rFonts w:ascii="Times New Roman" w:hAnsi="Times New Roman"/>
          <w:sz w:val="20"/>
          <w:szCs w:val="20"/>
        </w:rPr>
        <w:t xml:space="preserve">Други разходи за предоставяне на услугата – </w:t>
      </w:r>
      <w:r w:rsidR="00DE3ED5">
        <w:rPr>
          <w:rFonts w:ascii="Times New Roman" w:hAnsi="Times New Roman"/>
          <w:b/>
          <w:sz w:val="20"/>
          <w:szCs w:val="20"/>
        </w:rPr>
        <w:t>62</w:t>
      </w:r>
      <w:r w:rsidR="00201688" w:rsidRPr="003220D2">
        <w:rPr>
          <w:rFonts w:ascii="Times New Roman" w:hAnsi="Times New Roman"/>
          <w:b/>
          <w:sz w:val="20"/>
          <w:szCs w:val="20"/>
        </w:rPr>
        <w:t> </w:t>
      </w:r>
      <w:r w:rsidR="00DE3ED5">
        <w:rPr>
          <w:rFonts w:ascii="Times New Roman" w:hAnsi="Times New Roman"/>
          <w:b/>
          <w:sz w:val="20"/>
          <w:szCs w:val="20"/>
        </w:rPr>
        <w:t>5</w:t>
      </w:r>
      <w:r w:rsidR="00986CC6">
        <w:rPr>
          <w:rFonts w:ascii="Times New Roman" w:hAnsi="Times New Roman"/>
          <w:b/>
          <w:sz w:val="20"/>
          <w:szCs w:val="20"/>
        </w:rPr>
        <w:t>34</w:t>
      </w:r>
      <w:r w:rsidR="00201688" w:rsidRPr="003220D2">
        <w:rPr>
          <w:rFonts w:ascii="Times New Roman" w:hAnsi="Times New Roman"/>
          <w:b/>
          <w:sz w:val="20"/>
          <w:szCs w:val="20"/>
        </w:rPr>
        <w:t xml:space="preserve"> лв., от които</w:t>
      </w:r>
      <w:r w:rsidR="00452E5C" w:rsidRPr="003220D2">
        <w:rPr>
          <w:rFonts w:ascii="Times New Roman" w:hAnsi="Times New Roman"/>
          <w:b/>
          <w:sz w:val="20"/>
          <w:szCs w:val="20"/>
        </w:rPr>
        <w:t xml:space="preserve"> предвидени</w:t>
      </w:r>
      <w:r w:rsidR="00201688" w:rsidRPr="003220D2">
        <w:rPr>
          <w:rFonts w:ascii="Times New Roman" w:hAnsi="Times New Roman"/>
          <w:b/>
          <w:sz w:val="20"/>
          <w:szCs w:val="20"/>
        </w:rPr>
        <w:t>:</w:t>
      </w:r>
    </w:p>
    <w:p w:rsidR="006D47DC" w:rsidRPr="003220D2" w:rsidRDefault="00D6294D" w:rsidP="00F378A7">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- 27 140 лв. – разходи за </w:t>
      </w:r>
      <w:r w:rsidR="006D2819" w:rsidRPr="003220D2">
        <w:rPr>
          <w:rFonts w:ascii="Times New Roman" w:hAnsi="Times New Roman"/>
          <w:sz w:val="20"/>
          <w:szCs w:val="20"/>
        </w:rPr>
        <w:t xml:space="preserve">държавни </w:t>
      </w:r>
      <w:r w:rsidRPr="003220D2">
        <w:rPr>
          <w:rFonts w:ascii="Times New Roman" w:hAnsi="Times New Roman"/>
          <w:sz w:val="20"/>
          <w:szCs w:val="20"/>
        </w:rPr>
        <w:t>такси</w:t>
      </w:r>
      <w:r w:rsidR="006D2819" w:rsidRPr="003220D2">
        <w:rPr>
          <w:rFonts w:ascii="Times New Roman" w:hAnsi="Times New Roman"/>
          <w:sz w:val="20"/>
          <w:szCs w:val="20"/>
        </w:rPr>
        <w:t xml:space="preserve"> (разрешителни, </w:t>
      </w:r>
      <w:r w:rsidR="002A4692" w:rsidRPr="003220D2">
        <w:rPr>
          <w:rFonts w:ascii="Times New Roman" w:hAnsi="Times New Roman"/>
          <w:sz w:val="20"/>
          <w:szCs w:val="20"/>
        </w:rPr>
        <w:t>такси за заустване, друго)</w:t>
      </w:r>
      <w:r w:rsidR="006D2819" w:rsidRPr="003220D2">
        <w:rPr>
          <w:rFonts w:ascii="Times New Roman" w:hAnsi="Times New Roman"/>
          <w:sz w:val="20"/>
          <w:szCs w:val="20"/>
        </w:rPr>
        <w:t>,</w:t>
      </w:r>
      <w:r w:rsidR="002A4692" w:rsidRPr="003220D2">
        <w:rPr>
          <w:rFonts w:ascii="Times New Roman" w:hAnsi="Times New Roman"/>
          <w:sz w:val="20"/>
          <w:szCs w:val="20"/>
        </w:rPr>
        <w:t xml:space="preserve"> лихви,</w:t>
      </w:r>
      <w:r w:rsidR="006D2819" w:rsidRPr="003220D2">
        <w:rPr>
          <w:rFonts w:ascii="Times New Roman" w:hAnsi="Times New Roman"/>
          <w:sz w:val="20"/>
          <w:szCs w:val="20"/>
        </w:rPr>
        <w:t xml:space="preserve"> </w:t>
      </w:r>
      <w:r w:rsidR="002A4692" w:rsidRPr="003220D2">
        <w:rPr>
          <w:rFonts w:ascii="Times New Roman" w:hAnsi="Times New Roman"/>
          <w:sz w:val="20"/>
          <w:szCs w:val="20"/>
        </w:rPr>
        <w:t>административни санкции;</w:t>
      </w:r>
    </w:p>
    <w:p w:rsidR="00244280" w:rsidRPr="003220D2" w:rsidRDefault="002A4692" w:rsidP="00F378A7">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 </w:t>
      </w:r>
      <w:r w:rsidR="00986CC6">
        <w:rPr>
          <w:rFonts w:ascii="Times New Roman" w:hAnsi="Times New Roman"/>
          <w:sz w:val="20"/>
          <w:szCs w:val="20"/>
        </w:rPr>
        <w:t>3</w:t>
      </w:r>
      <w:r w:rsidR="00DE3ED5">
        <w:rPr>
          <w:rFonts w:ascii="Times New Roman" w:hAnsi="Times New Roman"/>
          <w:sz w:val="20"/>
          <w:szCs w:val="20"/>
        </w:rPr>
        <w:t>5</w:t>
      </w:r>
      <w:r w:rsidRPr="003220D2">
        <w:rPr>
          <w:rFonts w:ascii="Times New Roman" w:hAnsi="Times New Roman"/>
          <w:sz w:val="20"/>
          <w:szCs w:val="20"/>
        </w:rPr>
        <w:t> </w:t>
      </w:r>
      <w:r w:rsidR="00DE3ED5">
        <w:rPr>
          <w:rFonts w:ascii="Times New Roman" w:hAnsi="Times New Roman"/>
          <w:sz w:val="20"/>
          <w:szCs w:val="20"/>
        </w:rPr>
        <w:t>3</w:t>
      </w:r>
      <w:r w:rsidR="00986CC6">
        <w:rPr>
          <w:rFonts w:ascii="Times New Roman" w:hAnsi="Times New Roman"/>
          <w:sz w:val="20"/>
          <w:szCs w:val="20"/>
        </w:rPr>
        <w:t>94</w:t>
      </w:r>
      <w:r w:rsidRPr="003220D2">
        <w:rPr>
          <w:rFonts w:ascii="Times New Roman" w:hAnsi="Times New Roman"/>
          <w:sz w:val="20"/>
          <w:szCs w:val="20"/>
        </w:rPr>
        <w:t xml:space="preserve"> лв. – </w:t>
      </w:r>
      <w:r w:rsidR="004C3E88" w:rsidRPr="003220D2">
        <w:rPr>
          <w:rFonts w:ascii="Times New Roman" w:hAnsi="Times New Roman"/>
          <w:sz w:val="20"/>
          <w:szCs w:val="20"/>
        </w:rPr>
        <w:t xml:space="preserve">предвидени </w:t>
      </w:r>
      <w:r w:rsidRPr="003220D2">
        <w:rPr>
          <w:rFonts w:ascii="Times New Roman" w:hAnsi="Times New Roman"/>
          <w:sz w:val="20"/>
          <w:szCs w:val="20"/>
        </w:rPr>
        <w:t>разходи</w:t>
      </w:r>
      <w:r w:rsidR="004C3E88" w:rsidRPr="003220D2">
        <w:rPr>
          <w:rFonts w:ascii="Times New Roman" w:hAnsi="Times New Roman"/>
          <w:sz w:val="20"/>
          <w:szCs w:val="20"/>
        </w:rPr>
        <w:t xml:space="preserve"> за предоставяне на услугата, произтичащи</w:t>
      </w:r>
      <w:r w:rsidR="006E6932" w:rsidRPr="003220D2">
        <w:rPr>
          <w:rFonts w:ascii="Times New Roman" w:hAnsi="Times New Roman"/>
          <w:sz w:val="20"/>
          <w:szCs w:val="20"/>
        </w:rPr>
        <w:t xml:space="preserve"> от нормативн</w:t>
      </w:r>
      <w:r w:rsidR="00AA3789" w:rsidRPr="003220D2">
        <w:rPr>
          <w:rFonts w:ascii="Times New Roman" w:hAnsi="Times New Roman"/>
          <w:sz w:val="20"/>
          <w:szCs w:val="20"/>
        </w:rPr>
        <w:t>и</w:t>
      </w:r>
      <w:r w:rsidR="006E6932" w:rsidRPr="003220D2">
        <w:rPr>
          <w:rFonts w:ascii="Times New Roman" w:hAnsi="Times New Roman"/>
          <w:sz w:val="20"/>
          <w:szCs w:val="20"/>
        </w:rPr>
        <w:t xml:space="preserve"> акт</w:t>
      </w:r>
      <w:r w:rsidR="00AA3789" w:rsidRPr="003220D2">
        <w:rPr>
          <w:rFonts w:ascii="Times New Roman" w:hAnsi="Times New Roman"/>
          <w:sz w:val="20"/>
          <w:szCs w:val="20"/>
        </w:rPr>
        <w:t>ове</w:t>
      </w:r>
      <w:r w:rsidR="006E6932" w:rsidRPr="003220D2">
        <w:rPr>
          <w:rFonts w:ascii="Times New Roman" w:hAnsi="Times New Roman"/>
          <w:sz w:val="20"/>
          <w:szCs w:val="20"/>
        </w:rPr>
        <w:t xml:space="preserve">, в т.ч. и включен ДДС, на основание чл. 66, ал. 2а от ЗМДТ (нова ДВ, </w:t>
      </w:r>
      <w:r w:rsidR="00244280" w:rsidRPr="003220D2">
        <w:rPr>
          <w:rFonts w:ascii="Times New Roman" w:hAnsi="Times New Roman"/>
          <w:sz w:val="20"/>
          <w:szCs w:val="20"/>
        </w:rPr>
        <w:t>бр. 66/</w:t>
      </w:r>
      <w:r w:rsidR="006E6932" w:rsidRPr="003220D2">
        <w:rPr>
          <w:rFonts w:ascii="Times New Roman" w:hAnsi="Times New Roman"/>
          <w:sz w:val="20"/>
          <w:szCs w:val="20"/>
        </w:rPr>
        <w:t>2023 г., в сила от 01.01.2023 г.)</w:t>
      </w:r>
      <w:r w:rsidR="00B4107D" w:rsidRPr="003220D2">
        <w:rPr>
          <w:rFonts w:ascii="Times New Roman" w:hAnsi="Times New Roman"/>
          <w:sz w:val="20"/>
          <w:szCs w:val="20"/>
        </w:rPr>
        <w:t>.</w:t>
      </w:r>
    </w:p>
    <w:p w:rsidR="00B4107D" w:rsidRPr="003220D2" w:rsidRDefault="00B4107D" w:rsidP="00F378A7">
      <w:pPr>
        <w:pStyle w:val="a3"/>
        <w:spacing w:line="360" w:lineRule="auto"/>
        <w:ind w:firstLine="708"/>
        <w:jc w:val="both"/>
        <w:rPr>
          <w:rFonts w:ascii="Times New Roman" w:hAnsi="Times New Roman"/>
          <w:b/>
          <w:sz w:val="20"/>
          <w:szCs w:val="20"/>
        </w:rPr>
      </w:pPr>
      <w:r w:rsidRPr="003220D2">
        <w:rPr>
          <w:rFonts w:ascii="Times New Roman" w:hAnsi="Times New Roman"/>
          <w:b/>
          <w:sz w:val="20"/>
          <w:szCs w:val="20"/>
        </w:rPr>
        <w:t xml:space="preserve">3. </w:t>
      </w:r>
      <w:r w:rsidR="009F236E" w:rsidRPr="003220D2">
        <w:rPr>
          <w:rFonts w:ascii="Times New Roman" w:hAnsi="Times New Roman"/>
          <w:b/>
          <w:sz w:val="20"/>
          <w:szCs w:val="20"/>
        </w:rPr>
        <w:t>Поддържане чистотата на териториите за обществено ползване в населените места и селищните образувания в Община Рила</w:t>
      </w:r>
      <w:r w:rsidR="00C8065D" w:rsidRPr="003220D2">
        <w:rPr>
          <w:rFonts w:ascii="Times New Roman" w:hAnsi="Times New Roman"/>
          <w:b/>
          <w:sz w:val="20"/>
          <w:szCs w:val="20"/>
        </w:rPr>
        <w:t>.</w:t>
      </w:r>
    </w:p>
    <w:p w:rsidR="00C8065D" w:rsidRPr="003220D2" w:rsidRDefault="00C8065D" w:rsidP="00F378A7">
      <w:pPr>
        <w:pStyle w:val="a3"/>
        <w:spacing w:line="360" w:lineRule="auto"/>
        <w:ind w:firstLine="708"/>
        <w:jc w:val="both"/>
        <w:rPr>
          <w:rFonts w:ascii="Times New Roman" w:hAnsi="Times New Roman"/>
          <w:b/>
          <w:sz w:val="20"/>
          <w:szCs w:val="20"/>
          <w:u w:val="single"/>
        </w:rPr>
      </w:pPr>
      <w:r w:rsidRPr="003220D2">
        <w:rPr>
          <w:rFonts w:ascii="Times New Roman" w:hAnsi="Times New Roman"/>
          <w:sz w:val="20"/>
          <w:szCs w:val="20"/>
        </w:rPr>
        <w:t xml:space="preserve">Планираните средства </w:t>
      </w:r>
      <w:r w:rsidRPr="003220D2">
        <w:rPr>
          <w:rFonts w:ascii="Times New Roman" w:hAnsi="Times New Roman"/>
          <w:b/>
          <w:sz w:val="20"/>
          <w:szCs w:val="20"/>
          <w:u w:val="single"/>
        </w:rPr>
        <w:t>за 2025 г. са в размер на 3</w:t>
      </w:r>
      <w:r w:rsidR="00044258">
        <w:rPr>
          <w:rFonts w:ascii="Times New Roman" w:hAnsi="Times New Roman"/>
          <w:b/>
          <w:sz w:val="20"/>
          <w:szCs w:val="20"/>
          <w:u w:val="single"/>
        </w:rPr>
        <w:t>2</w:t>
      </w:r>
      <w:r w:rsidRPr="003220D2">
        <w:rPr>
          <w:rFonts w:ascii="Times New Roman" w:hAnsi="Times New Roman"/>
          <w:b/>
          <w:sz w:val="20"/>
          <w:szCs w:val="20"/>
          <w:u w:val="single"/>
        </w:rPr>
        <w:t>6 </w:t>
      </w:r>
      <w:r w:rsidR="00044258">
        <w:rPr>
          <w:rFonts w:ascii="Times New Roman" w:hAnsi="Times New Roman"/>
          <w:b/>
          <w:sz w:val="20"/>
          <w:szCs w:val="20"/>
          <w:u w:val="single"/>
        </w:rPr>
        <w:t>797</w:t>
      </w:r>
      <w:r w:rsidRPr="003220D2">
        <w:rPr>
          <w:rFonts w:ascii="Times New Roman" w:hAnsi="Times New Roman"/>
          <w:b/>
          <w:sz w:val="20"/>
          <w:szCs w:val="20"/>
          <w:u w:val="single"/>
        </w:rPr>
        <w:t xml:space="preserve"> лв.</w:t>
      </w:r>
    </w:p>
    <w:p w:rsidR="00D94195" w:rsidRDefault="00511068" w:rsidP="00180FE8">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3.1.</w:t>
      </w:r>
      <w:r w:rsidRPr="003220D2">
        <w:rPr>
          <w:rFonts w:ascii="Times New Roman" w:hAnsi="Times New Roman"/>
          <w:sz w:val="20"/>
          <w:szCs w:val="20"/>
        </w:rPr>
        <w:t xml:space="preserve"> За почистване </w:t>
      </w:r>
      <w:r w:rsidR="00DE34E3">
        <w:rPr>
          <w:rFonts w:ascii="Times New Roman" w:hAnsi="Times New Roman"/>
          <w:sz w:val="20"/>
          <w:szCs w:val="20"/>
        </w:rPr>
        <w:t xml:space="preserve">от битови отпадъци </w:t>
      </w:r>
      <w:r w:rsidRPr="003220D2">
        <w:rPr>
          <w:rFonts w:ascii="Times New Roman" w:hAnsi="Times New Roman"/>
          <w:sz w:val="20"/>
          <w:szCs w:val="20"/>
        </w:rPr>
        <w:t>на улици, площади, тротоари, градинки, алеи, паркове, зелени площи, междублоковите пространства</w:t>
      </w:r>
      <w:r w:rsidR="008022B9" w:rsidRPr="003220D2">
        <w:rPr>
          <w:rFonts w:ascii="Times New Roman" w:hAnsi="Times New Roman"/>
          <w:sz w:val="20"/>
          <w:szCs w:val="20"/>
        </w:rPr>
        <w:t xml:space="preserve">, обособени детски площадки, други територии за обществено ползване в населените места и селищните образувания – метене, миене, събиране и </w:t>
      </w:r>
      <w:r w:rsidR="00250184">
        <w:rPr>
          <w:rFonts w:ascii="Times New Roman" w:hAnsi="Times New Roman"/>
          <w:sz w:val="20"/>
          <w:szCs w:val="20"/>
        </w:rPr>
        <w:t>транспортиране</w:t>
      </w:r>
      <w:r w:rsidR="005B6309" w:rsidRPr="003220D2">
        <w:rPr>
          <w:rFonts w:ascii="Times New Roman" w:hAnsi="Times New Roman"/>
          <w:sz w:val="20"/>
          <w:szCs w:val="20"/>
        </w:rPr>
        <w:t xml:space="preserve"> на отпадъци</w:t>
      </w:r>
      <w:r w:rsidR="00DE34E3">
        <w:rPr>
          <w:rFonts w:ascii="Times New Roman" w:hAnsi="Times New Roman"/>
          <w:sz w:val="20"/>
          <w:szCs w:val="20"/>
        </w:rPr>
        <w:t>, включващо в себе си</w:t>
      </w:r>
      <w:r w:rsidR="0049305B" w:rsidRPr="0049305B">
        <w:rPr>
          <w:rFonts w:ascii="Times New Roman" w:hAnsi="Times New Roman"/>
          <w:sz w:val="20"/>
          <w:szCs w:val="20"/>
        </w:rPr>
        <w:t xml:space="preserve"> </w:t>
      </w:r>
      <w:r w:rsidR="0049305B" w:rsidRPr="003220D2">
        <w:rPr>
          <w:rFonts w:ascii="Times New Roman" w:hAnsi="Times New Roman"/>
          <w:sz w:val="20"/>
          <w:szCs w:val="20"/>
        </w:rPr>
        <w:t>необходими</w:t>
      </w:r>
      <w:r w:rsidR="0049305B">
        <w:rPr>
          <w:rFonts w:ascii="Times New Roman" w:hAnsi="Times New Roman"/>
          <w:sz w:val="20"/>
          <w:szCs w:val="20"/>
        </w:rPr>
        <w:t>те разходи</w:t>
      </w:r>
      <w:r w:rsidR="0049305B" w:rsidRPr="003220D2">
        <w:rPr>
          <w:rFonts w:ascii="Times New Roman" w:hAnsi="Times New Roman"/>
          <w:sz w:val="20"/>
          <w:szCs w:val="20"/>
        </w:rPr>
        <w:t xml:space="preserve"> за заплати и други възнаграждения на персонала</w:t>
      </w:r>
      <w:r w:rsidR="0049305B">
        <w:rPr>
          <w:rFonts w:ascii="Times New Roman" w:hAnsi="Times New Roman"/>
          <w:sz w:val="20"/>
          <w:szCs w:val="20"/>
        </w:rPr>
        <w:t>, осигурителни вноски, издръжка</w:t>
      </w:r>
      <w:r w:rsidR="00777E3A">
        <w:rPr>
          <w:rFonts w:ascii="Times New Roman" w:hAnsi="Times New Roman"/>
          <w:sz w:val="20"/>
          <w:szCs w:val="20"/>
        </w:rPr>
        <w:t xml:space="preserve"> (материали, постелен инвентар)</w:t>
      </w:r>
      <w:r w:rsidR="005B6309" w:rsidRPr="003220D2">
        <w:rPr>
          <w:rFonts w:ascii="Times New Roman" w:hAnsi="Times New Roman"/>
          <w:sz w:val="20"/>
          <w:szCs w:val="20"/>
        </w:rPr>
        <w:t>,</w:t>
      </w:r>
      <w:r w:rsidR="00EF0D57">
        <w:rPr>
          <w:rFonts w:ascii="Times New Roman" w:hAnsi="Times New Roman"/>
          <w:sz w:val="20"/>
          <w:szCs w:val="20"/>
        </w:rPr>
        <w:t xml:space="preserve"> </w:t>
      </w:r>
      <w:r w:rsidR="005B6309" w:rsidRPr="003220D2">
        <w:rPr>
          <w:rFonts w:ascii="Times New Roman" w:hAnsi="Times New Roman"/>
          <w:sz w:val="20"/>
          <w:szCs w:val="20"/>
        </w:rPr>
        <w:t xml:space="preserve">са предвидени средства </w:t>
      </w:r>
      <w:r w:rsidR="005B6309" w:rsidRPr="003220D2">
        <w:rPr>
          <w:rFonts w:ascii="Times New Roman" w:hAnsi="Times New Roman"/>
          <w:b/>
          <w:sz w:val="20"/>
          <w:szCs w:val="20"/>
        </w:rPr>
        <w:t xml:space="preserve">в размер на </w:t>
      </w:r>
      <w:r w:rsidR="00EF0D57">
        <w:rPr>
          <w:rFonts w:ascii="Times New Roman" w:hAnsi="Times New Roman"/>
          <w:b/>
          <w:sz w:val="20"/>
          <w:szCs w:val="20"/>
        </w:rPr>
        <w:t>304</w:t>
      </w:r>
      <w:r w:rsidR="00107DDA" w:rsidRPr="003220D2">
        <w:rPr>
          <w:rFonts w:ascii="Times New Roman" w:hAnsi="Times New Roman"/>
          <w:b/>
          <w:sz w:val="20"/>
          <w:szCs w:val="20"/>
        </w:rPr>
        <w:t> </w:t>
      </w:r>
      <w:r w:rsidR="00EF0D57">
        <w:rPr>
          <w:rFonts w:ascii="Times New Roman" w:hAnsi="Times New Roman"/>
          <w:b/>
          <w:sz w:val="20"/>
          <w:szCs w:val="20"/>
        </w:rPr>
        <w:t>856</w:t>
      </w:r>
      <w:r w:rsidR="00107DDA" w:rsidRPr="003220D2">
        <w:rPr>
          <w:rFonts w:ascii="Times New Roman" w:hAnsi="Times New Roman"/>
          <w:b/>
          <w:sz w:val="20"/>
          <w:szCs w:val="20"/>
        </w:rPr>
        <w:t xml:space="preserve"> лв.</w:t>
      </w:r>
      <w:r w:rsidR="00EF0D57">
        <w:rPr>
          <w:rFonts w:ascii="Times New Roman" w:hAnsi="Times New Roman"/>
          <w:sz w:val="20"/>
          <w:szCs w:val="20"/>
        </w:rPr>
        <w:t>, от които:</w:t>
      </w:r>
    </w:p>
    <w:p w:rsidR="00EF0D57" w:rsidRDefault="00EF0D57" w:rsidP="00180FE8">
      <w:pPr>
        <w:pStyle w:val="a3"/>
        <w:spacing w:line="360" w:lineRule="auto"/>
        <w:ind w:firstLine="708"/>
        <w:jc w:val="both"/>
        <w:rPr>
          <w:rFonts w:ascii="Times New Roman" w:hAnsi="Times New Roman"/>
          <w:sz w:val="20"/>
          <w:szCs w:val="20"/>
        </w:rPr>
      </w:pPr>
      <w:r>
        <w:rPr>
          <w:rFonts w:ascii="Times New Roman" w:hAnsi="Times New Roman"/>
          <w:sz w:val="20"/>
          <w:szCs w:val="20"/>
        </w:rPr>
        <w:t xml:space="preserve">- </w:t>
      </w:r>
      <w:r w:rsidRPr="003220D2">
        <w:rPr>
          <w:rFonts w:ascii="Times New Roman" w:hAnsi="Times New Roman"/>
          <w:sz w:val="20"/>
          <w:szCs w:val="20"/>
        </w:rPr>
        <w:t>за заплати и други възнаграждения на персонала</w:t>
      </w:r>
      <w:r>
        <w:rPr>
          <w:rFonts w:ascii="Times New Roman" w:hAnsi="Times New Roman"/>
          <w:sz w:val="20"/>
          <w:szCs w:val="20"/>
        </w:rPr>
        <w:t xml:space="preserve"> – 252 213 лв.;</w:t>
      </w:r>
    </w:p>
    <w:p w:rsidR="00EF0D57" w:rsidRDefault="003871B7" w:rsidP="00180FE8">
      <w:pPr>
        <w:pStyle w:val="a3"/>
        <w:spacing w:line="360" w:lineRule="auto"/>
        <w:ind w:firstLine="708"/>
        <w:jc w:val="both"/>
        <w:rPr>
          <w:rFonts w:ascii="Times New Roman" w:hAnsi="Times New Roman"/>
          <w:sz w:val="20"/>
          <w:szCs w:val="20"/>
        </w:rPr>
      </w:pPr>
      <w:r>
        <w:rPr>
          <w:rFonts w:ascii="Times New Roman" w:hAnsi="Times New Roman"/>
          <w:sz w:val="20"/>
          <w:szCs w:val="20"/>
        </w:rPr>
        <w:t xml:space="preserve">- </w:t>
      </w:r>
      <w:r w:rsidR="00EF0D57" w:rsidRPr="003220D2">
        <w:rPr>
          <w:rFonts w:ascii="Times New Roman" w:hAnsi="Times New Roman"/>
          <w:sz w:val="20"/>
          <w:szCs w:val="20"/>
        </w:rPr>
        <w:t>за осигурителни вноски</w:t>
      </w:r>
      <w:r>
        <w:rPr>
          <w:rFonts w:ascii="Times New Roman" w:hAnsi="Times New Roman"/>
          <w:sz w:val="20"/>
          <w:szCs w:val="20"/>
        </w:rPr>
        <w:t xml:space="preserve"> – 47 563 лв.;</w:t>
      </w:r>
    </w:p>
    <w:p w:rsidR="00EF0D57" w:rsidRPr="003220D2" w:rsidRDefault="003871B7" w:rsidP="00442227">
      <w:pPr>
        <w:pStyle w:val="a3"/>
        <w:spacing w:line="360" w:lineRule="auto"/>
        <w:ind w:firstLine="708"/>
        <w:jc w:val="both"/>
        <w:rPr>
          <w:rFonts w:ascii="Times New Roman" w:hAnsi="Times New Roman"/>
          <w:sz w:val="20"/>
          <w:szCs w:val="20"/>
        </w:rPr>
      </w:pPr>
      <w:r>
        <w:rPr>
          <w:rFonts w:ascii="Times New Roman" w:hAnsi="Times New Roman"/>
          <w:sz w:val="20"/>
          <w:szCs w:val="20"/>
        </w:rPr>
        <w:t>- за издръжка</w:t>
      </w:r>
      <w:r w:rsidR="00442227">
        <w:rPr>
          <w:rFonts w:ascii="Times New Roman" w:hAnsi="Times New Roman"/>
          <w:sz w:val="20"/>
          <w:szCs w:val="20"/>
        </w:rPr>
        <w:t xml:space="preserve"> за ангажирания в дейността човешки ресурс – 5 080 лв.</w:t>
      </w:r>
      <w:r>
        <w:rPr>
          <w:rFonts w:ascii="Times New Roman" w:hAnsi="Times New Roman"/>
          <w:sz w:val="20"/>
          <w:szCs w:val="20"/>
        </w:rPr>
        <w:t xml:space="preserve"> </w:t>
      </w:r>
    </w:p>
    <w:p w:rsidR="0031341B" w:rsidRPr="003220D2" w:rsidRDefault="00D94195" w:rsidP="00180FE8">
      <w:pPr>
        <w:pStyle w:val="a3"/>
        <w:spacing w:line="360" w:lineRule="auto"/>
        <w:ind w:firstLine="708"/>
        <w:jc w:val="both"/>
        <w:rPr>
          <w:rFonts w:ascii="Times New Roman" w:hAnsi="Times New Roman"/>
          <w:b/>
          <w:sz w:val="20"/>
          <w:szCs w:val="20"/>
        </w:rPr>
      </w:pPr>
      <w:r w:rsidRPr="003220D2">
        <w:rPr>
          <w:rFonts w:ascii="Times New Roman" w:hAnsi="Times New Roman"/>
          <w:b/>
          <w:sz w:val="20"/>
          <w:szCs w:val="20"/>
        </w:rPr>
        <w:t>3.2.</w:t>
      </w:r>
      <w:r w:rsidRPr="003220D2">
        <w:rPr>
          <w:rFonts w:ascii="Times New Roman" w:hAnsi="Times New Roman"/>
          <w:sz w:val="20"/>
          <w:szCs w:val="20"/>
        </w:rPr>
        <w:t xml:space="preserve"> </w:t>
      </w:r>
      <w:r w:rsidR="008C1E68" w:rsidRPr="003220D2">
        <w:rPr>
          <w:rFonts w:ascii="Times New Roman" w:hAnsi="Times New Roman"/>
          <w:sz w:val="20"/>
          <w:szCs w:val="20"/>
        </w:rPr>
        <w:t>Предвидените средства з</w:t>
      </w:r>
      <w:r w:rsidRPr="003220D2">
        <w:rPr>
          <w:rFonts w:ascii="Times New Roman" w:hAnsi="Times New Roman"/>
          <w:sz w:val="20"/>
          <w:szCs w:val="20"/>
        </w:rPr>
        <w:t>а контрол на</w:t>
      </w:r>
      <w:r w:rsidR="00E3015E" w:rsidRPr="003220D2">
        <w:rPr>
          <w:rFonts w:ascii="Times New Roman" w:hAnsi="Times New Roman"/>
          <w:sz w:val="20"/>
          <w:szCs w:val="20"/>
        </w:rPr>
        <w:t xml:space="preserve"> дейностите, свързани с организиране почистването на отпадъците</w:t>
      </w:r>
      <w:r w:rsidR="008C1E68" w:rsidRPr="003220D2">
        <w:rPr>
          <w:rFonts w:ascii="Times New Roman" w:hAnsi="Times New Roman"/>
          <w:sz w:val="20"/>
          <w:szCs w:val="20"/>
        </w:rPr>
        <w:t>, в т.ч. и използван</w:t>
      </w:r>
      <w:r w:rsidR="00507B9A" w:rsidRPr="003220D2">
        <w:rPr>
          <w:rFonts w:ascii="Times New Roman" w:hAnsi="Times New Roman"/>
          <w:sz w:val="20"/>
          <w:szCs w:val="20"/>
        </w:rPr>
        <w:t>е</w:t>
      </w:r>
      <w:r w:rsidR="008C1E68" w:rsidRPr="003220D2">
        <w:rPr>
          <w:rFonts w:ascii="Times New Roman" w:hAnsi="Times New Roman"/>
          <w:sz w:val="20"/>
          <w:szCs w:val="20"/>
        </w:rPr>
        <w:t xml:space="preserve"> </w:t>
      </w:r>
      <w:r w:rsidR="009E7EC1" w:rsidRPr="003220D2">
        <w:rPr>
          <w:rFonts w:ascii="Times New Roman" w:hAnsi="Times New Roman"/>
          <w:sz w:val="20"/>
          <w:szCs w:val="20"/>
        </w:rPr>
        <w:t xml:space="preserve">на независима система – </w:t>
      </w:r>
      <w:r w:rsidR="009E7EC1" w:rsidRPr="003220D2">
        <w:rPr>
          <w:rFonts w:ascii="Times New Roman" w:hAnsi="Times New Roman"/>
          <w:sz w:val="20"/>
          <w:szCs w:val="20"/>
          <w:lang w:val="en-US"/>
        </w:rPr>
        <w:t>GPS</w:t>
      </w:r>
      <w:r w:rsidR="009E7EC1" w:rsidRPr="003220D2">
        <w:rPr>
          <w:rFonts w:ascii="Times New Roman" w:hAnsi="Times New Roman"/>
          <w:sz w:val="20"/>
          <w:szCs w:val="20"/>
        </w:rPr>
        <w:t xml:space="preserve"> устройство</w:t>
      </w:r>
      <w:r w:rsidR="0031341B" w:rsidRPr="003220D2">
        <w:rPr>
          <w:rFonts w:ascii="Times New Roman" w:hAnsi="Times New Roman"/>
          <w:sz w:val="20"/>
          <w:szCs w:val="20"/>
        </w:rPr>
        <w:t>, с което е снабдено 1 (едно) превозно средство в дейност „Поддържане на чистотата“</w:t>
      </w:r>
      <w:r w:rsidR="00507B9A" w:rsidRPr="003220D2">
        <w:rPr>
          <w:rFonts w:ascii="Times New Roman" w:hAnsi="Times New Roman"/>
          <w:sz w:val="20"/>
          <w:szCs w:val="20"/>
        </w:rPr>
        <w:t xml:space="preserve"> </w:t>
      </w:r>
      <w:r w:rsidR="00507B9A" w:rsidRPr="003220D2">
        <w:rPr>
          <w:rFonts w:ascii="Times New Roman" w:hAnsi="Times New Roman"/>
          <w:b/>
          <w:sz w:val="20"/>
          <w:szCs w:val="20"/>
        </w:rPr>
        <w:t xml:space="preserve">– </w:t>
      </w:r>
      <w:r w:rsidR="00250184">
        <w:rPr>
          <w:rFonts w:ascii="Times New Roman" w:hAnsi="Times New Roman"/>
          <w:b/>
          <w:sz w:val="20"/>
          <w:szCs w:val="20"/>
        </w:rPr>
        <w:t>199</w:t>
      </w:r>
      <w:r w:rsidR="00507B9A" w:rsidRPr="003220D2">
        <w:rPr>
          <w:rFonts w:ascii="Times New Roman" w:hAnsi="Times New Roman"/>
          <w:b/>
          <w:sz w:val="20"/>
          <w:szCs w:val="20"/>
        </w:rPr>
        <w:t xml:space="preserve"> лв.</w:t>
      </w:r>
      <w:r w:rsidR="0031341B" w:rsidRPr="003220D2">
        <w:rPr>
          <w:rFonts w:ascii="Times New Roman" w:hAnsi="Times New Roman"/>
          <w:b/>
          <w:sz w:val="20"/>
          <w:szCs w:val="20"/>
        </w:rPr>
        <w:t>;</w:t>
      </w:r>
    </w:p>
    <w:p w:rsidR="00063031" w:rsidRPr="003220D2" w:rsidRDefault="00063031" w:rsidP="00682B3F">
      <w:pPr>
        <w:pStyle w:val="a3"/>
        <w:spacing w:line="360" w:lineRule="auto"/>
        <w:ind w:firstLine="708"/>
        <w:jc w:val="both"/>
        <w:rPr>
          <w:rFonts w:ascii="Times New Roman" w:hAnsi="Times New Roman"/>
          <w:sz w:val="20"/>
          <w:szCs w:val="20"/>
        </w:rPr>
      </w:pPr>
      <w:r>
        <w:rPr>
          <w:rFonts w:ascii="Times New Roman" w:hAnsi="Times New Roman"/>
          <w:b/>
          <w:sz w:val="20"/>
          <w:szCs w:val="20"/>
        </w:rPr>
        <w:t xml:space="preserve">3.3. </w:t>
      </w:r>
      <w:r w:rsidRPr="003220D2">
        <w:rPr>
          <w:rFonts w:ascii="Times New Roman" w:hAnsi="Times New Roman"/>
          <w:sz w:val="20"/>
          <w:szCs w:val="20"/>
        </w:rPr>
        <w:t xml:space="preserve">Други разходи за предоставяне на услугата – </w:t>
      </w:r>
      <w:r w:rsidR="009A48FC">
        <w:rPr>
          <w:rFonts w:ascii="Times New Roman" w:hAnsi="Times New Roman"/>
          <w:b/>
          <w:sz w:val="20"/>
          <w:szCs w:val="20"/>
        </w:rPr>
        <w:t>21</w:t>
      </w:r>
      <w:r w:rsidRPr="003220D2">
        <w:rPr>
          <w:rFonts w:ascii="Times New Roman" w:hAnsi="Times New Roman"/>
          <w:b/>
          <w:sz w:val="20"/>
          <w:szCs w:val="20"/>
        </w:rPr>
        <w:t> </w:t>
      </w:r>
      <w:r w:rsidR="009A48FC">
        <w:rPr>
          <w:rFonts w:ascii="Times New Roman" w:hAnsi="Times New Roman"/>
          <w:b/>
          <w:sz w:val="20"/>
          <w:szCs w:val="20"/>
        </w:rPr>
        <w:t>742</w:t>
      </w:r>
      <w:r w:rsidRPr="003220D2">
        <w:rPr>
          <w:rFonts w:ascii="Times New Roman" w:hAnsi="Times New Roman"/>
          <w:b/>
          <w:sz w:val="20"/>
          <w:szCs w:val="20"/>
        </w:rPr>
        <w:t xml:space="preserve"> лв., от които:</w:t>
      </w:r>
    </w:p>
    <w:p w:rsidR="00063031" w:rsidRPr="003220D2" w:rsidRDefault="00063031" w:rsidP="00063031">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 </w:t>
      </w:r>
      <w:r w:rsidR="009A48FC">
        <w:rPr>
          <w:rFonts w:ascii="Times New Roman" w:hAnsi="Times New Roman"/>
          <w:sz w:val="20"/>
          <w:szCs w:val="20"/>
        </w:rPr>
        <w:t>1</w:t>
      </w:r>
      <w:r w:rsidRPr="003220D2">
        <w:rPr>
          <w:rFonts w:ascii="Times New Roman" w:hAnsi="Times New Roman"/>
          <w:sz w:val="20"/>
          <w:szCs w:val="20"/>
        </w:rPr>
        <w:t xml:space="preserve">7 500 лв. за поддръжка и ремонт на превозните средства осигуряващи изпълнението на дейността, </w:t>
      </w:r>
    </w:p>
    <w:p w:rsidR="00063031" w:rsidRPr="003220D2" w:rsidRDefault="00063031" w:rsidP="00063031">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 </w:t>
      </w:r>
      <w:r w:rsidR="009A48FC">
        <w:rPr>
          <w:rFonts w:ascii="Times New Roman" w:hAnsi="Times New Roman"/>
          <w:sz w:val="20"/>
          <w:szCs w:val="20"/>
        </w:rPr>
        <w:t>3 700</w:t>
      </w:r>
      <w:r w:rsidRPr="003220D2">
        <w:rPr>
          <w:rFonts w:ascii="Times New Roman" w:hAnsi="Times New Roman"/>
          <w:sz w:val="20"/>
          <w:szCs w:val="20"/>
        </w:rPr>
        <w:t xml:space="preserve"> лв. предвидени разходи за такси и застраховки на превозните средства и</w:t>
      </w:r>
    </w:p>
    <w:p w:rsidR="006A6EE0" w:rsidRPr="003220D2" w:rsidRDefault="00063031" w:rsidP="00682B3F">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 </w:t>
      </w:r>
      <w:r>
        <w:rPr>
          <w:rFonts w:ascii="Times New Roman" w:hAnsi="Times New Roman"/>
          <w:sz w:val="20"/>
          <w:szCs w:val="20"/>
        </w:rPr>
        <w:t>542</w:t>
      </w:r>
      <w:r w:rsidRPr="003220D2">
        <w:rPr>
          <w:rFonts w:ascii="Times New Roman" w:hAnsi="Times New Roman"/>
          <w:sz w:val="20"/>
          <w:szCs w:val="20"/>
        </w:rPr>
        <w:t xml:space="preserve"> лв. – амортизационни отчисления.</w:t>
      </w:r>
    </w:p>
    <w:p w:rsidR="006A6EE0" w:rsidRPr="00682B3F" w:rsidRDefault="006A6EE0" w:rsidP="00182FE5">
      <w:pPr>
        <w:pStyle w:val="a3"/>
        <w:spacing w:line="360" w:lineRule="auto"/>
        <w:ind w:firstLine="708"/>
        <w:jc w:val="both"/>
        <w:rPr>
          <w:rFonts w:ascii="Times New Roman" w:hAnsi="Times New Roman"/>
          <w:b/>
          <w:sz w:val="20"/>
          <w:szCs w:val="20"/>
        </w:rPr>
      </w:pPr>
      <w:r w:rsidRPr="00682B3F">
        <w:rPr>
          <w:rFonts w:ascii="Times New Roman" w:hAnsi="Times New Roman"/>
          <w:b/>
          <w:sz w:val="20"/>
          <w:szCs w:val="20"/>
          <w:lang w:val="en-US"/>
        </w:rPr>
        <w:lastRenderedPageBreak/>
        <w:t xml:space="preserve">II. </w:t>
      </w:r>
      <w:r w:rsidRPr="00682B3F">
        <w:rPr>
          <w:rFonts w:ascii="Times New Roman" w:hAnsi="Times New Roman"/>
          <w:b/>
          <w:sz w:val="20"/>
          <w:szCs w:val="20"/>
        </w:rPr>
        <w:t>Размер на Такса за битови отпадъци за 2025 г.</w:t>
      </w:r>
    </w:p>
    <w:p w:rsidR="006B6CD3" w:rsidRPr="003220D2" w:rsidRDefault="001C28EC" w:rsidP="00182FE5">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На основание чл. 66, ал. 1 от ЗМДТ</w:t>
      </w:r>
      <w:r w:rsidR="00EA383D" w:rsidRPr="003220D2">
        <w:rPr>
          <w:rFonts w:ascii="Times New Roman" w:hAnsi="Times New Roman"/>
          <w:sz w:val="20"/>
          <w:szCs w:val="20"/>
        </w:rPr>
        <w:t xml:space="preserve"> – действаща редакция, таксата за битови отпадъци за 2025 г. се определя в съответствие с необходимите разходи за осигуряване на услугите по събиране и извозване на битовите отпадъци</w:t>
      </w:r>
      <w:r w:rsidR="00A617B4" w:rsidRPr="003220D2">
        <w:rPr>
          <w:rFonts w:ascii="Times New Roman" w:hAnsi="Times New Roman"/>
          <w:sz w:val="20"/>
          <w:szCs w:val="20"/>
        </w:rPr>
        <w:t>, обезвреждането им в депа или други съоръжения и инсталации, както и за поддържане чистотата на териториите за обществено ползване.</w:t>
      </w:r>
      <w:r w:rsidR="00E3308C" w:rsidRPr="003220D2">
        <w:rPr>
          <w:rFonts w:ascii="Times New Roman" w:hAnsi="Times New Roman"/>
          <w:sz w:val="20"/>
          <w:szCs w:val="20"/>
        </w:rPr>
        <w:t xml:space="preserve"> Таксата се определя за всяка услуга поотделно, респ. таксата за битови отпадъци се състои от три компонента</w:t>
      </w:r>
      <w:r w:rsidR="0063444B" w:rsidRPr="003220D2">
        <w:rPr>
          <w:rFonts w:ascii="Times New Roman" w:hAnsi="Times New Roman"/>
          <w:sz w:val="20"/>
          <w:szCs w:val="20"/>
        </w:rPr>
        <w:t>, включващи такса за съответната услуга.</w:t>
      </w:r>
    </w:p>
    <w:p w:rsidR="00CA474F" w:rsidRPr="003220D2" w:rsidRDefault="006B6CD3" w:rsidP="00182FE5">
      <w:pPr>
        <w:pStyle w:val="a3"/>
        <w:spacing w:line="360" w:lineRule="auto"/>
        <w:ind w:firstLine="708"/>
        <w:jc w:val="both"/>
        <w:rPr>
          <w:rFonts w:ascii="Times New Roman" w:hAnsi="Times New Roman"/>
          <w:b/>
          <w:sz w:val="20"/>
          <w:szCs w:val="20"/>
        </w:rPr>
      </w:pPr>
      <w:r w:rsidRPr="003220D2">
        <w:rPr>
          <w:rFonts w:ascii="Times New Roman" w:hAnsi="Times New Roman"/>
          <w:sz w:val="20"/>
          <w:szCs w:val="20"/>
        </w:rPr>
        <w:t xml:space="preserve">Наредбата за определянето и администрирането на </w:t>
      </w:r>
      <w:r w:rsidR="00CA474F" w:rsidRPr="003220D2">
        <w:rPr>
          <w:rFonts w:ascii="Times New Roman" w:hAnsi="Times New Roman"/>
          <w:sz w:val="20"/>
          <w:szCs w:val="20"/>
        </w:rPr>
        <w:t xml:space="preserve">местните такси и цени на услуги на територията на Община Рила, предвижда </w:t>
      </w:r>
      <w:r w:rsidR="00CA474F" w:rsidRPr="003220D2">
        <w:rPr>
          <w:rFonts w:ascii="Times New Roman" w:hAnsi="Times New Roman"/>
          <w:b/>
          <w:sz w:val="20"/>
          <w:szCs w:val="20"/>
        </w:rPr>
        <w:t>три възможности за определяне размера на таксата за битови отпадъци:</w:t>
      </w:r>
    </w:p>
    <w:p w:rsidR="00E52665" w:rsidRPr="003220D2" w:rsidRDefault="00CA474F" w:rsidP="009A5047">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 xml:space="preserve">1. </w:t>
      </w:r>
      <w:r w:rsidR="00B83862" w:rsidRPr="003220D2">
        <w:rPr>
          <w:rFonts w:ascii="Times New Roman" w:hAnsi="Times New Roman"/>
          <w:b/>
          <w:sz w:val="20"/>
          <w:szCs w:val="20"/>
        </w:rPr>
        <w:t>В съответствие с количеството битови отпадъци</w:t>
      </w:r>
      <w:r w:rsidR="00B83862" w:rsidRPr="003220D2">
        <w:rPr>
          <w:rFonts w:ascii="Times New Roman" w:hAnsi="Times New Roman"/>
          <w:sz w:val="20"/>
          <w:szCs w:val="20"/>
        </w:rPr>
        <w:t xml:space="preserve"> – чл. 17 </w:t>
      </w:r>
      <w:r w:rsidR="004472DD" w:rsidRPr="003220D2">
        <w:rPr>
          <w:rFonts w:ascii="Times New Roman" w:hAnsi="Times New Roman"/>
          <w:sz w:val="20"/>
          <w:szCs w:val="20"/>
        </w:rPr>
        <w:t xml:space="preserve">от Наредбата, съобразно вида и броя на съдовете за </w:t>
      </w:r>
      <w:r w:rsidR="00446863" w:rsidRPr="003220D2">
        <w:rPr>
          <w:rFonts w:ascii="Times New Roman" w:hAnsi="Times New Roman"/>
          <w:sz w:val="20"/>
          <w:szCs w:val="20"/>
        </w:rPr>
        <w:t>изхвърляне на битовите от</w:t>
      </w:r>
      <w:r w:rsidR="009A5047" w:rsidRPr="003220D2">
        <w:rPr>
          <w:rFonts w:ascii="Times New Roman" w:hAnsi="Times New Roman"/>
          <w:sz w:val="20"/>
          <w:szCs w:val="20"/>
        </w:rPr>
        <w:t xml:space="preserve">падъци и честотата на извозване. </w:t>
      </w:r>
    </w:p>
    <w:p w:rsidR="004643A6" w:rsidRDefault="006B6CD3" w:rsidP="00D64D05">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Методът е приложим за нежилищните имоти на предприятията, включени в границите на районите с организирано сметосъбиране и сметоизвозване. Тези имоти се обслужват от </w:t>
      </w:r>
      <w:r w:rsidR="00104911" w:rsidRPr="003220D2">
        <w:rPr>
          <w:rFonts w:ascii="Times New Roman" w:hAnsi="Times New Roman"/>
          <w:sz w:val="20"/>
          <w:szCs w:val="20"/>
        </w:rPr>
        <w:t xml:space="preserve">Община Рила </w:t>
      </w:r>
      <w:r w:rsidRPr="003220D2">
        <w:rPr>
          <w:rFonts w:ascii="Times New Roman" w:hAnsi="Times New Roman"/>
          <w:sz w:val="20"/>
          <w:szCs w:val="20"/>
        </w:rPr>
        <w:t xml:space="preserve">чрез </w:t>
      </w:r>
      <w:r w:rsidR="00485169" w:rsidRPr="003220D2">
        <w:rPr>
          <w:rFonts w:ascii="Times New Roman" w:hAnsi="Times New Roman"/>
          <w:sz w:val="20"/>
          <w:szCs w:val="20"/>
        </w:rPr>
        <w:t>Общинско предприятие „Чистота“</w:t>
      </w:r>
      <w:r w:rsidRPr="003220D2">
        <w:rPr>
          <w:rFonts w:ascii="Times New Roman" w:hAnsi="Times New Roman"/>
          <w:sz w:val="20"/>
          <w:szCs w:val="20"/>
        </w:rPr>
        <w:t>, на ко</w:t>
      </w:r>
      <w:r w:rsidR="00485169" w:rsidRPr="003220D2">
        <w:rPr>
          <w:rFonts w:ascii="Times New Roman" w:hAnsi="Times New Roman"/>
          <w:sz w:val="20"/>
          <w:szCs w:val="20"/>
        </w:rPr>
        <w:t>е</w:t>
      </w:r>
      <w:r w:rsidRPr="003220D2">
        <w:rPr>
          <w:rFonts w:ascii="Times New Roman" w:hAnsi="Times New Roman"/>
          <w:sz w:val="20"/>
          <w:szCs w:val="20"/>
        </w:rPr>
        <w:t>то е възложено извършване на съответните дейности. В този случай, частта от таксата, която съответства на разходите за събиране и извозване на битовите отпадъци и за обезвреждането им в депа или други съоръжения (първите два компонента на таксата), се изчислява съобразно средствата, необходими за обслужване на един съд, с определен обем, за една година, при честота на извозване</w:t>
      </w:r>
      <w:r w:rsidR="004643A6">
        <w:rPr>
          <w:rFonts w:ascii="Times New Roman" w:hAnsi="Times New Roman"/>
          <w:sz w:val="20"/>
          <w:szCs w:val="20"/>
        </w:rPr>
        <w:t>,</w:t>
      </w:r>
      <w:r w:rsidRPr="003220D2">
        <w:rPr>
          <w:rFonts w:ascii="Times New Roman" w:hAnsi="Times New Roman"/>
          <w:sz w:val="20"/>
          <w:szCs w:val="20"/>
        </w:rPr>
        <w:t xml:space="preserve"> </w:t>
      </w:r>
      <w:r w:rsidR="00A318F2">
        <w:rPr>
          <w:rFonts w:ascii="Times New Roman" w:hAnsi="Times New Roman"/>
          <w:sz w:val="20"/>
          <w:szCs w:val="20"/>
        </w:rPr>
        <w:t xml:space="preserve">определена със Заповед на Кмета на </w:t>
      </w:r>
      <w:r w:rsidR="004643A6">
        <w:rPr>
          <w:rFonts w:ascii="Times New Roman" w:hAnsi="Times New Roman"/>
          <w:sz w:val="20"/>
          <w:szCs w:val="20"/>
        </w:rPr>
        <w:t xml:space="preserve">Община Рила </w:t>
      </w:r>
      <w:r w:rsidR="00A318F2">
        <w:rPr>
          <w:rFonts w:ascii="Times New Roman" w:hAnsi="Times New Roman"/>
          <w:sz w:val="20"/>
          <w:szCs w:val="20"/>
        </w:rPr>
        <w:t>по чл. 63, ал. 2 от ЗМДТ</w:t>
      </w:r>
      <w:r w:rsidRPr="003220D2">
        <w:rPr>
          <w:rFonts w:ascii="Times New Roman" w:hAnsi="Times New Roman"/>
          <w:sz w:val="20"/>
          <w:szCs w:val="20"/>
        </w:rPr>
        <w:t xml:space="preserve">. </w:t>
      </w:r>
    </w:p>
    <w:p w:rsidR="00D64D05" w:rsidRPr="003220D2" w:rsidRDefault="006B6CD3" w:rsidP="00D64D05">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Третият компонент на таксата – за поддържане чистотата на териториите за обществено ползване се определя п</w:t>
      </w:r>
      <w:r w:rsidR="00490DB6" w:rsidRPr="003220D2">
        <w:rPr>
          <w:rFonts w:ascii="Times New Roman" w:hAnsi="Times New Roman"/>
          <w:sz w:val="20"/>
          <w:szCs w:val="20"/>
        </w:rPr>
        <w:t xml:space="preserve">ропорционално, в промили, върху по-високата стойност между данъчната оценка на имота и отчетната му стойност. </w:t>
      </w:r>
    </w:p>
    <w:p w:rsidR="00D64D05" w:rsidRPr="003220D2" w:rsidRDefault="00D64D05" w:rsidP="00D64D05">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 xml:space="preserve">2. </w:t>
      </w:r>
      <w:r w:rsidR="009A5047" w:rsidRPr="003220D2">
        <w:rPr>
          <w:rFonts w:ascii="Times New Roman" w:hAnsi="Times New Roman"/>
          <w:b/>
          <w:sz w:val="20"/>
          <w:szCs w:val="20"/>
        </w:rPr>
        <w:t xml:space="preserve">Пропорционално в промили, върху основа, определена от </w:t>
      </w:r>
      <w:r w:rsidRPr="003220D2">
        <w:rPr>
          <w:rFonts w:ascii="Times New Roman" w:hAnsi="Times New Roman"/>
          <w:b/>
          <w:sz w:val="20"/>
          <w:szCs w:val="20"/>
        </w:rPr>
        <w:t xml:space="preserve">Общински </w:t>
      </w:r>
      <w:r w:rsidR="009A5047" w:rsidRPr="003220D2">
        <w:rPr>
          <w:rFonts w:ascii="Times New Roman" w:hAnsi="Times New Roman"/>
          <w:b/>
          <w:sz w:val="20"/>
          <w:szCs w:val="20"/>
        </w:rPr>
        <w:t>съвет</w:t>
      </w:r>
      <w:r w:rsidRPr="003220D2">
        <w:rPr>
          <w:rFonts w:ascii="Times New Roman" w:hAnsi="Times New Roman"/>
          <w:b/>
          <w:sz w:val="20"/>
          <w:szCs w:val="20"/>
        </w:rPr>
        <w:t xml:space="preserve"> на Община Рила</w:t>
      </w:r>
      <w:r w:rsidR="009A5047" w:rsidRPr="003220D2">
        <w:rPr>
          <w:rFonts w:ascii="Times New Roman" w:hAnsi="Times New Roman"/>
          <w:b/>
          <w:sz w:val="20"/>
          <w:szCs w:val="20"/>
        </w:rPr>
        <w:t>.</w:t>
      </w:r>
      <w:r w:rsidR="009A5047" w:rsidRPr="003220D2">
        <w:rPr>
          <w:rFonts w:ascii="Times New Roman" w:hAnsi="Times New Roman"/>
          <w:sz w:val="20"/>
          <w:szCs w:val="20"/>
        </w:rPr>
        <w:t xml:space="preserve"> </w:t>
      </w:r>
    </w:p>
    <w:p w:rsidR="009A2CF5" w:rsidRPr="003220D2" w:rsidRDefault="009A5047" w:rsidP="00D64D05">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През 2025 г. за нежилищните имоти на предприятията, извън случаите на чл. </w:t>
      </w:r>
      <w:r w:rsidR="009A2CF5" w:rsidRPr="003220D2">
        <w:rPr>
          <w:rFonts w:ascii="Times New Roman" w:hAnsi="Times New Roman"/>
          <w:sz w:val="20"/>
          <w:szCs w:val="20"/>
        </w:rPr>
        <w:t>17</w:t>
      </w:r>
      <w:r w:rsidRPr="003220D2">
        <w:rPr>
          <w:rFonts w:ascii="Times New Roman" w:hAnsi="Times New Roman"/>
          <w:sz w:val="20"/>
          <w:szCs w:val="20"/>
        </w:rPr>
        <w:t xml:space="preserve"> от наредбата, за жилищните имоти на предприятията и за имотите на гражданите, таксата за битови отпадъци ще се определя пропорционално, в промили. </w:t>
      </w:r>
    </w:p>
    <w:p w:rsidR="00ED4C1B" w:rsidRPr="003220D2" w:rsidRDefault="003F6331" w:rsidP="007B6E28">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Дейностите по управление на отпадъците се финансират чрез събраните средства за ТБО, дължима от данъчно задължените лица по чл. 11, във връзка с чл. 64 от ЗМДТ</w:t>
      </w:r>
      <w:r w:rsidR="00ED4C1B" w:rsidRPr="003220D2">
        <w:rPr>
          <w:rFonts w:ascii="Times New Roman" w:hAnsi="Times New Roman"/>
          <w:sz w:val="20"/>
          <w:szCs w:val="20"/>
        </w:rPr>
        <w:t>.</w:t>
      </w:r>
    </w:p>
    <w:p w:rsidR="002A323D" w:rsidRPr="003220D2" w:rsidRDefault="00ED4C1B" w:rsidP="0072237F">
      <w:pPr>
        <w:pStyle w:val="a3"/>
        <w:spacing w:line="360" w:lineRule="auto"/>
        <w:ind w:firstLine="708"/>
        <w:jc w:val="both"/>
        <w:rPr>
          <w:rFonts w:ascii="Times New Roman" w:hAnsi="Times New Roman"/>
          <w:b/>
          <w:sz w:val="20"/>
          <w:szCs w:val="20"/>
        </w:rPr>
      </w:pPr>
      <w:r w:rsidRPr="003220D2">
        <w:rPr>
          <w:rFonts w:ascii="Times New Roman" w:hAnsi="Times New Roman"/>
          <w:sz w:val="20"/>
          <w:szCs w:val="20"/>
        </w:rPr>
        <w:t>В представения проект на План-сметка</w:t>
      </w:r>
      <w:r w:rsidR="007F3E2D" w:rsidRPr="003220D2">
        <w:rPr>
          <w:rFonts w:ascii="Times New Roman" w:hAnsi="Times New Roman"/>
          <w:sz w:val="20"/>
          <w:szCs w:val="20"/>
        </w:rPr>
        <w:t xml:space="preserve"> (виж. Приложение № 1) са посочени</w:t>
      </w:r>
      <w:r w:rsidR="00A40634" w:rsidRPr="003220D2">
        <w:rPr>
          <w:rFonts w:ascii="Times New Roman" w:hAnsi="Times New Roman"/>
          <w:sz w:val="20"/>
          <w:szCs w:val="20"/>
        </w:rPr>
        <w:t xml:space="preserve"> средства от други източници</w:t>
      </w:r>
      <w:r w:rsidR="008D6807" w:rsidRPr="003220D2">
        <w:rPr>
          <w:rFonts w:ascii="Times New Roman" w:hAnsi="Times New Roman"/>
          <w:sz w:val="20"/>
          <w:szCs w:val="20"/>
        </w:rPr>
        <w:t xml:space="preserve"> на финансиране</w:t>
      </w:r>
      <w:r w:rsidR="00A40634" w:rsidRPr="003220D2">
        <w:rPr>
          <w:rFonts w:ascii="Times New Roman" w:hAnsi="Times New Roman"/>
          <w:sz w:val="20"/>
          <w:szCs w:val="20"/>
        </w:rPr>
        <w:t xml:space="preserve"> – </w:t>
      </w:r>
      <w:r w:rsidR="0072237F" w:rsidRPr="003220D2">
        <w:rPr>
          <w:rFonts w:ascii="Times New Roman" w:hAnsi="Times New Roman"/>
          <w:sz w:val="20"/>
          <w:szCs w:val="20"/>
        </w:rPr>
        <w:t>натрупани средства от отчисления по чл. 60 и чл. 64 от ЗУО, в размер на 210 382 лв.</w:t>
      </w:r>
      <w:r w:rsidR="003D4CAB" w:rsidRPr="003220D2">
        <w:rPr>
          <w:rFonts w:ascii="Times New Roman" w:hAnsi="Times New Roman"/>
          <w:sz w:val="20"/>
          <w:szCs w:val="20"/>
        </w:rPr>
        <w:t>, с които следва да бъде намален общият размер на разходите по план-сметката</w:t>
      </w:r>
      <w:r w:rsidR="00B44DF4" w:rsidRPr="003220D2">
        <w:rPr>
          <w:rFonts w:ascii="Times New Roman" w:hAnsi="Times New Roman"/>
          <w:sz w:val="20"/>
          <w:szCs w:val="20"/>
        </w:rPr>
        <w:t>, които следва да бъдат разходвани за сметка на друг източника за финансиране</w:t>
      </w:r>
      <w:r w:rsidR="00C06527" w:rsidRPr="003220D2">
        <w:rPr>
          <w:rFonts w:ascii="Times New Roman" w:hAnsi="Times New Roman"/>
          <w:sz w:val="20"/>
          <w:szCs w:val="20"/>
        </w:rPr>
        <w:t xml:space="preserve"> при спазване изискванията на ЗУО и подзаконовите нормативни актове по прилагането му.</w:t>
      </w:r>
      <w:r w:rsidR="002A323D" w:rsidRPr="003220D2">
        <w:rPr>
          <w:rFonts w:ascii="Times New Roman" w:hAnsi="Times New Roman"/>
          <w:sz w:val="20"/>
          <w:szCs w:val="20"/>
        </w:rPr>
        <w:t xml:space="preserve"> Така общият размер на разходи</w:t>
      </w:r>
      <w:r w:rsidR="004A6BD1">
        <w:rPr>
          <w:rFonts w:ascii="Times New Roman" w:hAnsi="Times New Roman"/>
          <w:sz w:val="20"/>
          <w:szCs w:val="20"/>
        </w:rPr>
        <w:t>те за ТБО</w:t>
      </w:r>
      <w:r w:rsidR="002A323D" w:rsidRPr="003220D2">
        <w:rPr>
          <w:rFonts w:ascii="Times New Roman" w:hAnsi="Times New Roman"/>
          <w:sz w:val="20"/>
          <w:szCs w:val="20"/>
        </w:rPr>
        <w:t xml:space="preserve"> </w:t>
      </w:r>
      <w:r w:rsidR="002A323D" w:rsidRPr="003220D2">
        <w:rPr>
          <w:rFonts w:ascii="Times New Roman" w:hAnsi="Times New Roman"/>
          <w:b/>
          <w:sz w:val="20"/>
          <w:szCs w:val="20"/>
        </w:rPr>
        <w:t>се определя</w:t>
      </w:r>
      <w:r w:rsidR="004A6BD1">
        <w:rPr>
          <w:rFonts w:ascii="Times New Roman" w:hAnsi="Times New Roman"/>
          <w:b/>
          <w:sz w:val="20"/>
          <w:szCs w:val="20"/>
        </w:rPr>
        <w:t>т</w:t>
      </w:r>
      <w:r w:rsidR="002A323D" w:rsidRPr="003220D2">
        <w:rPr>
          <w:rFonts w:ascii="Times New Roman" w:hAnsi="Times New Roman"/>
          <w:b/>
          <w:sz w:val="20"/>
          <w:szCs w:val="20"/>
        </w:rPr>
        <w:t xml:space="preserve"> на </w:t>
      </w:r>
      <w:r w:rsidR="001E6873">
        <w:rPr>
          <w:rFonts w:ascii="Times New Roman" w:hAnsi="Times New Roman"/>
          <w:b/>
          <w:sz w:val="20"/>
          <w:szCs w:val="20"/>
        </w:rPr>
        <w:t>1 066</w:t>
      </w:r>
      <w:r w:rsidR="002A323D" w:rsidRPr="003220D2">
        <w:rPr>
          <w:rFonts w:ascii="Times New Roman" w:hAnsi="Times New Roman"/>
          <w:b/>
          <w:sz w:val="20"/>
          <w:szCs w:val="20"/>
        </w:rPr>
        <w:t> </w:t>
      </w:r>
      <w:r w:rsidR="001E6873">
        <w:rPr>
          <w:rFonts w:ascii="Times New Roman" w:hAnsi="Times New Roman"/>
          <w:b/>
          <w:sz w:val="20"/>
          <w:szCs w:val="20"/>
        </w:rPr>
        <w:t>661</w:t>
      </w:r>
      <w:r w:rsidR="002A323D" w:rsidRPr="003220D2">
        <w:rPr>
          <w:rFonts w:ascii="Times New Roman" w:hAnsi="Times New Roman"/>
          <w:b/>
          <w:sz w:val="20"/>
          <w:szCs w:val="20"/>
        </w:rPr>
        <w:t xml:space="preserve"> лв., разпределени за трите услуги, както следва:</w:t>
      </w:r>
    </w:p>
    <w:p w:rsidR="00475ED9" w:rsidRPr="003220D2" w:rsidRDefault="00E3415D" w:rsidP="0072237F">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 xml:space="preserve">- </w:t>
      </w:r>
      <w:r w:rsidR="00077112">
        <w:rPr>
          <w:rFonts w:ascii="Times New Roman" w:hAnsi="Times New Roman"/>
          <w:b/>
          <w:sz w:val="20"/>
          <w:szCs w:val="20"/>
        </w:rPr>
        <w:t>317 881</w:t>
      </w:r>
      <w:r w:rsidRPr="003220D2">
        <w:rPr>
          <w:rFonts w:ascii="Times New Roman" w:hAnsi="Times New Roman"/>
          <w:b/>
          <w:sz w:val="20"/>
          <w:szCs w:val="20"/>
        </w:rPr>
        <w:t xml:space="preserve"> лв. </w:t>
      </w:r>
      <w:r w:rsidRPr="003220D2">
        <w:rPr>
          <w:rFonts w:ascii="Times New Roman" w:hAnsi="Times New Roman"/>
          <w:sz w:val="20"/>
          <w:szCs w:val="20"/>
        </w:rPr>
        <w:t>за услугата по събиране и транспортиране на</w:t>
      </w:r>
      <w:r w:rsidR="00475ED9" w:rsidRPr="003220D2">
        <w:rPr>
          <w:rFonts w:ascii="Times New Roman" w:hAnsi="Times New Roman"/>
          <w:sz w:val="20"/>
          <w:szCs w:val="20"/>
        </w:rPr>
        <w:t xml:space="preserve"> битовите отпадъци до съоръжения и инсталации за тяхното третиране;</w:t>
      </w:r>
    </w:p>
    <w:p w:rsidR="00475ED9" w:rsidRPr="003220D2" w:rsidRDefault="00475ED9" w:rsidP="0072237F">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 xml:space="preserve">- </w:t>
      </w:r>
      <w:r w:rsidR="00077112">
        <w:rPr>
          <w:rFonts w:ascii="Times New Roman" w:hAnsi="Times New Roman"/>
          <w:b/>
          <w:sz w:val="20"/>
          <w:szCs w:val="20"/>
        </w:rPr>
        <w:t>421</w:t>
      </w:r>
      <w:r w:rsidRPr="003220D2">
        <w:rPr>
          <w:rFonts w:ascii="Times New Roman" w:hAnsi="Times New Roman"/>
          <w:b/>
          <w:sz w:val="20"/>
          <w:szCs w:val="20"/>
        </w:rPr>
        <w:t> </w:t>
      </w:r>
      <w:r w:rsidR="00077112">
        <w:rPr>
          <w:rFonts w:ascii="Times New Roman" w:hAnsi="Times New Roman"/>
          <w:b/>
          <w:sz w:val="20"/>
          <w:szCs w:val="20"/>
        </w:rPr>
        <w:t>983</w:t>
      </w:r>
      <w:r w:rsidRPr="003220D2">
        <w:rPr>
          <w:rFonts w:ascii="Times New Roman" w:hAnsi="Times New Roman"/>
          <w:b/>
          <w:sz w:val="20"/>
          <w:szCs w:val="20"/>
        </w:rPr>
        <w:t xml:space="preserve"> лв.</w:t>
      </w:r>
      <w:r w:rsidRPr="003220D2">
        <w:rPr>
          <w:rFonts w:ascii="Times New Roman" w:hAnsi="Times New Roman"/>
          <w:sz w:val="20"/>
          <w:szCs w:val="20"/>
        </w:rPr>
        <w:t xml:space="preserve"> за третиране на битовите отпадъци в съоръжения и инсталации</w:t>
      </w:r>
      <w:r w:rsidR="00A60F3E" w:rsidRPr="003220D2">
        <w:rPr>
          <w:rFonts w:ascii="Times New Roman" w:hAnsi="Times New Roman"/>
          <w:sz w:val="20"/>
          <w:szCs w:val="20"/>
        </w:rPr>
        <w:t>, вкл. отчисленията по чл. 60 и чл. 64 от ЗУО</w:t>
      </w:r>
      <w:r w:rsidR="00EC5448" w:rsidRPr="003220D2">
        <w:rPr>
          <w:rFonts w:ascii="Times New Roman" w:hAnsi="Times New Roman"/>
          <w:sz w:val="20"/>
          <w:szCs w:val="20"/>
        </w:rPr>
        <w:t xml:space="preserve"> за 2025 г.</w:t>
      </w:r>
      <w:r w:rsidRPr="003220D2">
        <w:rPr>
          <w:rFonts w:ascii="Times New Roman" w:hAnsi="Times New Roman"/>
          <w:sz w:val="20"/>
          <w:szCs w:val="20"/>
        </w:rPr>
        <w:t>;</w:t>
      </w:r>
    </w:p>
    <w:p w:rsidR="00547344" w:rsidRPr="003220D2" w:rsidRDefault="00475ED9" w:rsidP="00547344">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 xml:space="preserve">- </w:t>
      </w:r>
      <w:r w:rsidR="00891098">
        <w:rPr>
          <w:rFonts w:ascii="Times New Roman" w:hAnsi="Times New Roman"/>
          <w:b/>
          <w:sz w:val="20"/>
          <w:szCs w:val="20"/>
        </w:rPr>
        <w:t>3</w:t>
      </w:r>
      <w:r w:rsidR="006E5F5F">
        <w:rPr>
          <w:rFonts w:ascii="Times New Roman" w:hAnsi="Times New Roman"/>
          <w:b/>
          <w:sz w:val="20"/>
          <w:szCs w:val="20"/>
        </w:rPr>
        <w:t>26</w:t>
      </w:r>
      <w:r w:rsidR="00A60F3E" w:rsidRPr="003220D2">
        <w:rPr>
          <w:rFonts w:ascii="Times New Roman" w:hAnsi="Times New Roman"/>
          <w:b/>
          <w:sz w:val="20"/>
          <w:szCs w:val="20"/>
        </w:rPr>
        <w:t> </w:t>
      </w:r>
      <w:r w:rsidR="006E5F5F">
        <w:rPr>
          <w:rFonts w:ascii="Times New Roman" w:hAnsi="Times New Roman"/>
          <w:b/>
          <w:sz w:val="20"/>
          <w:szCs w:val="20"/>
        </w:rPr>
        <w:t>797</w:t>
      </w:r>
      <w:r w:rsidR="00A60F3E" w:rsidRPr="003220D2">
        <w:rPr>
          <w:rFonts w:ascii="Times New Roman" w:hAnsi="Times New Roman"/>
          <w:b/>
          <w:sz w:val="20"/>
          <w:szCs w:val="20"/>
        </w:rPr>
        <w:t xml:space="preserve"> лв.</w:t>
      </w:r>
      <w:r w:rsidR="00A60F3E" w:rsidRPr="003220D2">
        <w:rPr>
          <w:rFonts w:ascii="Times New Roman" w:hAnsi="Times New Roman"/>
          <w:sz w:val="20"/>
          <w:szCs w:val="20"/>
        </w:rPr>
        <w:t xml:space="preserve"> </w:t>
      </w:r>
      <w:r w:rsidR="00EC5448" w:rsidRPr="003220D2">
        <w:rPr>
          <w:rFonts w:ascii="Times New Roman" w:hAnsi="Times New Roman"/>
          <w:sz w:val="20"/>
          <w:szCs w:val="20"/>
        </w:rPr>
        <w:t>за поддържане чистотата на териториите за обществено ползване в населените места и селищните образувания в общината.</w:t>
      </w:r>
    </w:p>
    <w:p w:rsidR="00873A3B" w:rsidRPr="003220D2" w:rsidRDefault="00547344" w:rsidP="00873A3B">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Определянето на размера на таксата за битови отпадъци следва да бъде извършено, като се вземат предвид разходите в план-сметката за 2025 г., които следва да бъдат финансирани от таксата за битови отпадъци, динамиката на данъчните оценки на имотите на гражданите, респективно отчетните стойности </w:t>
      </w:r>
      <w:r w:rsidRPr="003220D2">
        <w:rPr>
          <w:rFonts w:ascii="Times New Roman" w:hAnsi="Times New Roman"/>
          <w:sz w:val="20"/>
          <w:szCs w:val="20"/>
        </w:rPr>
        <w:lastRenderedPageBreak/>
        <w:t>на нежилищните имоти на предприятията, с оглед обезпечаване на услугите по сметосъбиране и сметоизвозване на битовите отпадъци, обезвреждането им в депа и/или други съоръжения и инсталации, и поддържане чистотата на тери</w:t>
      </w:r>
      <w:r w:rsidR="00873A3B" w:rsidRPr="003220D2">
        <w:rPr>
          <w:rFonts w:ascii="Times New Roman" w:hAnsi="Times New Roman"/>
          <w:sz w:val="20"/>
          <w:szCs w:val="20"/>
        </w:rPr>
        <w:t xml:space="preserve">ториите за обществено ползване. </w:t>
      </w:r>
      <w:r w:rsidRPr="003220D2">
        <w:rPr>
          <w:rFonts w:ascii="Times New Roman" w:hAnsi="Times New Roman"/>
          <w:sz w:val="20"/>
          <w:szCs w:val="20"/>
        </w:rPr>
        <w:t>Предлага се размерът на таксата за битови отпадъци за 2025 г. да бъде определен, при необходимост, и при условията на чл. 8, ал. 3 от Зак</w:t>
      </w:r>
      <w:r w:rsidR="00873A3B" w:rsidRPr="003220D2">
        <w:rPr>
          <w:rFonts w:ascii="Times New Roman" w:hAnsi="Times New Roman"/>
          <w:sz w:val="20"/>
          <w:szCs w:val="20"/>
        </w:rPr>
        <w:t>она за местните данъци и такси,</w:t>
      </w:r>
      <w:r w:rsidRPr="003220D2">
        <w:rPr>
          <w:rFonts w:ascii="Times New Roman" w:hAnsi="Times New Roman"/>
          <w:sz w:val="20"/>
          <w:szCs w:val="20"/>
        </w:rPr>
        <w:t xml:space="preserve"> </w:t>
      </w:r>
      <w:r w:rsidR="00873A3B" w:rsidRPr="003220D2">
        <w:rPr>
          <w:rFonts w:ascii="Times New Roman" w:hAnsi="Times New Roman"/>
          <w:sz w:val="20"/>
          <w:szCs w:val="20"/>
        </w:rPr>
        <w:t>с</w:t>
      </w:r>
      <w:r w:rsidRPr="003220D2">
        <w:rPr>
          <w:rFonts w:ascii="Times New Roman" w:hAnsi="Times New Roman"/>
          <w:sz w:val="20"/>
          <w:szCs w:val="20"/>
        </w:rPr>
        <w:t xml:space="preserve">ъгласно </w:t>
      </w:r>
      <w:r w:rsidR="00873A3B" w:rsidRPr="003220D2">
        <w:rPr>
          <w:rFonts w:ascii="Times New Roman" w:hAnsi="Times New Roman"/>
          <w:sz w:val="20"/>
          <w:szCs w:val="20"/>
        </w:rPr>
        <w:t>която</w:t>
      </w:r>
      <w:r w:rsidRPr="003220D2">
        <w:rPr>
          <w:rFonts w:ascii="Times New Roman" w:hAnsi="Times New Roman"/>
          <w:sz w:val="20"/>
          <w:szCs w:val="20"/>
        </w:rPr>
        <w:t xml:space="preserve"> разпоредба, размерът на таксата може да не възстановява пълните разходи на общината по предоставяне на определена услуга, когато общинският съвет реши, че това се налага за защита на обществения интерес, като в този случай разликата между разходите и размера на таксата е за сметка на други общински приходи. </w:t>
      </w:r>
    </w:p>
    <w:p w:rsidR="007C227C" w:rsidRPr="003220D2" w:rsidRDefault="00547344" w:rsidP="007C227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Предвид горното, е целесъобразно размерът на таксата за битови отпадъци за 2025 г. по чл. </w:t>
      </w:r>
      <w:r w:rsidR="00470FD1" w:rsidRPr="003220D2">
        <w:rPr>
          <w:rFonts w:ascii="Times New Roman" w:hAnsi="Times New Roman"/>
          <w:sz w:val="20"/>
          <w:szCs w:val="20"/>
        </w:rPr>
        <w:t>16 от НОАМТЦУ</w:t>
      </w:r>
      <w:r w:rsidRPr="003220D2">
        <w:rPr>
          <w:rFonts w:ascii="Times New Roman" w:hAnsi="Times New Roman"/>
          <w:sz w:val="20"/>
          <w:szCs w:val="20"/>
        </w:rPr>
        <w:t xml:space="preserve"> да бъде</w:t>
      </w:r>
      <w:r w:rsidR="00B55C73" w:rsidRPr="003220D2">
        <w:rPr>
          <w:rFonts w:ascii="Times New Roman" w:hAnsi="Times New Roman"/>
          <w:sz w:val="20"/>
          <w:szCs w:val="20"/>
        </w:rPr>
        <w:t xml:space="preserve"> определен, както е посочено </w:t>
      </w:r>
      <w:r w:rsidR="008C459B" w:rsidRPr="003220D2">
        <w:rPr>
          <w:rFonts w:ascii="Times New Roman" w:hAnsi="Times New Roman"/>
          <w:sz w:val="20"/>
          <w:szCs w:val="20"/>
        </w:rPr>
        <w:t>в Приложение № 2 от настоящето предложение</w:t>
      </w:r>
      <w:r w:rsidRPr="003220D2">
        <w:rPr>
          <w:rFonts w:ascii="Times New Roman" w:hAnsi="Times New Roman"/>
          <w:sz w:val="20"/>
          <w:szCs w:val="20"/>
        </w:rPr>
        <w:t xml:space="preserve">, а в случай на възникнала необходимост, разходите в план-сметката за 2025 г. да се дофинансират от други приходи в общинския бюджет, включително, но не само от приходи от такса за битови отпадъци за предходни отчетни периоди, платени от данъчно задължените лица през 2025 г. </w:t>
      </w:r>
    </w:p>
    <w:p w:rsidR="00E52665" w:rsidRPr="003220D2" w:rsidRDefault="007C227C" w:rsidP="007C227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Предлага се през 2025 г. таксата за събиране и извозване на битовите отпадъци за 1</w:t>
      </w:r>
      <w:r w:rsidR="00001BEB" w:rsidRPr="003220D2">
        <w:rPr>
          <w:rFonts w:ascii="Times New Roman" w:hAnsi="Times New Roman"/>
          <w:sz w:val="20"/>
          <w:szCs w:val="20"/>
        </w:rPr>
        <w:t xml:space="preserve"> (един)</w:t>
      </w:r>
      <w:r w:rsidRPr="003220D2">
        <w:rPr>
          <w:rFonts w:ascii="Times New Roman" w:hAnsi="Times New Roman"/>
          <w:sz w:val="20"/>
          <w:szCs w:val="20"/>
        </w:rPr>
        <w:t xml:space="preserve"> съд, за 1</w:t>
      </w:r>
      <w:r w:rsidR="00001BEB" w:rsidRPr="003220D2">
        <w:rPr>
          <w:rFonts w:ascii="Times New Roman" w:hAnsi="Times New Roman"/>
          <w:sz w:val="20"/>
          <w:szCs w:val="20"/>
        </w:rPr>
        <w:t xml:space="preserve"> (една)</w:t>
      </w:r>
      <w:r w:rsidRPr="003220D2">
        <w:rPr>
          <w:rFonts w:ascii="Times New Roman" w:hAnsi="Times New Roman"/>
          <w:sz w:val="20"/>
          <w:szCs w:val="20"/>
        </w:rPr>
        <w:t xml:space="preserve"> година, в лева, при честота на извозване </w:t>
      </w:r>
      <w:r w:rsidR="00C62076">
        <w:rPr>
          <w:rFonts w:ascii="Times New Roman" w:hAnsi="Times New Roman"/>
          <w:sz w:val="20"/>
          <w:szCs w:val="20"/>
        </w:rPr>
        <w:t>съобразно Заповед на Кмета на Община Рила по чл. 63, ал. 2 от ЗМДТ, за предприятията</w:t>
      </w:r>
      <w:r w:rsidRPr="003220D2">
        <w:rPr>
          <w:rFonts w:ascii="Times New Roman" w:hAnsi="Times New Roman"/>
          <w:sz w:val="20"/>
          <w:szCs w:val="20"/>
        </w:rPr>
        <w:t xml:space="preserve"> упражнили правото си по чл. </w:t>
      </w:r>
      <w:r w:rsidR="00001BEB" w:rsidRPr="003220D2">
        <w:rPr>
          <w:rFonts w:ascii="Times New Roman" w:hAnsi="Times New Roman"/>
          <w:sz w:val="20"/>
          <w:szCs w:val="20"/>
        </w:rPr>
        <w:t>17</w:t>
      </w:r>
      <w:r w:rsidRPr="003220D2">
        <w:rPr>
          <w:rFonts w:ascii="Times New Roman" w:hAnsi="Times New Roman"/>
          <w:sz w:val="20"/>
          <w:szCs w:val="20"/>
        </w:rPr>
        <w:t xml:space="preserve"> от </w:t>
      </w:r>
      <w:r w:rsidR="00001BEB" w:rsidRPr="003220D2">
        <w:rPr>
          <w:rFonts w:ascii="Times New Roman" w:hAnsi="Times New Roman"/>
          <w:sz w:val="20"/>
          <w:szCs w:val="20"/>
        </w:rPr>
        <w:t>НОАМТЦУ</w:t>
      </w:r>
      <w:r w:rsidRPr="003220D2">
        <w:rPr>
          <w:rFonts w:ascii="Times New Roman" w:hAnsi="Times New Roman"/>
          <w:sz w:val="20"/>
          <w:szCs w:val="20"/>
        </w:rPr>
        <w:t xml:space="preserve">, да бъде определена, както е посочено в </w:t>
      </w:r>
      <w:r w:rsidR="00001BEB" w:rsidRPr="003220D2">
        <w:rPr>
          <w:rFonts w:ascii="Times New Roman" w:hAnsi="Times New Roman"/>
          <w:sz w:val="20"/>
          <w:szCs w:val="20"/>
        </w:rPr>
        <w:t>Приложение 3</w:t>
      </w:r>
      <w:r w:rsidRPr="003220D2">
        <w:rPr>
          <w:rFonts w:ascii="Times New Roman" w:hAnsi="Times New Roman"/>
          <w:sz w:val="20"/>
          <w:szCs w:val="20"/>
        </w:rPr>
        <w:t xml:space="preserve"> към предложения проект на решение.</w:t>
      </w:r>
    </w:p>
    <w:p w:rsidR="00E52665" w:rsidRPr="003220D2" w:rsidRDefault="00E52665" w:rsidP="009E4688">
      <w:pPr>
        <w:pStyle w:val="a3"/>
        <w:spacing w:line="360" w:lineRule="auto"/>
        <w:jc w:val="both"/>
        <w:rPr>
          <w:rFonts w:ascii="Times New Roman" w:hAnsi="Times New Roman"/>
          <w:sz w:val="20"/>
          <w:szCs w:val="20"/>
        </w:rPr>
      </w:pPr>
    </w:p>
    <w:p w:rsidR="00A84B31" w:rsidRPr="003220D2" w:rsidRDefault="009E4688" w:rsidP="009A5F33">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Предвид гореизложеното</w:t>
      </w:r>
      <w:r w:rsidR="00456456" w:rsidRPr="003220D2">
        <w:rPr>
          <w:rFonts w:ascii="Times New Roman" w:hAnsi="Times New Roman"/>
          <w:sz w:val="20"/>
          <w:szCs w:val="20"/>
        </w:rPr>
        <w:t xml:space="preserve">, </w:t>
      </w:r>
      <w:r w:rsidR="009777CD" w:rsidRPr="003220D2">
        <w:rPr>
          <w:rFonts w:ascii="Times New Roman" w:hAnsi="Times New Roman"/>
          <w:sz w:val="20"/>
          <w:szCs w:val="20"/>
        </w:rPr>
        <w:t>на основание чл.</w:t>
      </w:r>
      <w:r w:rsidR="00A2287E" w:rsidRPr="003220D2">
        <w:rPr>
          <w:rFonts w:ascii="Times New Roman" w:hAnsi="Times New Roman"/>
          <w:sz w:val="20"/>
          <w:szCs w:val="20"/>
        </w:rPr>
        <w:t xml:space="preserve"> </w:t>
      </w:r>
      <w:r w:rsidR="009777CD" w:rsidRPr="003220D2">
        <w:rPr>
          <w:rFonts w:ascii="Times New Roman" w:hAnsi="Times New Roman"/>
          <w:sz w:val="20"/>
          <w:szCs w:val="20"/>
        </w:rPr>
        <w:t xml:space="preserve">21, </w:t>
      </w:r>
      <w:r w:rsidR="00A84B31" w:rsidRPr="003220D2">
        <w:rPr>
          <w:rFonts w:ascii="Times New Roman" w:hAnsi="Times New Roman"/>
          <w:sz w:val="20"/>
          <w:szCs w:val="20"/>
        </w:rPr>
        <w:t xml:space="preserve">ал. 2, пред. 4, във връзка с </w:t>
      </w:r>
      <w:r w:rsidR="009777CD" w:rsidRPr="003220D2">
        <w:rPr>
          <w:rFonts w:ascii="Times New Roman" w:hAnsi="Times New Roman"/>
          <w:sz w:val="20"/>
          <w:szCs w:val="20"/>
        </w:rPr>
        <w:t>ал.</w:t>
      </w:r>
      <w:r w:rsidR="00A2287E" w:rsidRPr="003220D2">
        <w:rPr>
          <w:rFonts w:ascii="Times New Roman" w:hAnsi="Times New Roman"/>
          <w:sz w:val="20"/>
          <w:szCs w:val="20"/>
        </w:rPr>
        <w:t xml:space="preserve"> </w:t>
      </w:r>
      <w:r w:rsidR="00F85C09" w:rsidRPr="003220D2">
        <w:rPr>
          <w:rFonts w:ascii="Times New Roman" w:hAnsi="Times New Roman"/>
          <w:sz w:val="20"/>
          <w:szCs w:val="20"/>
        </w:rPr>
        <w:t>1</w:t>
      </w:r>
      <w:r w:rsidR="009777CD" w:rsidRPr="003220D2">
        <w:rPr>
          <w:rFonts w:ascii="Times New Roman" w:hAnsi="Times New Roman"/>
          <w:sz w:val="20"/>
          <w:szCs w:val="20"/>
        </w:rPr>
        <w:t xml:space="preserve">, </w:t>
      </w:r>
      <w:r w:rsidR="00A86316" w:rsidRPr="003220D2">
        <w:rPr>
          <w:rFonts w:ascii="Times New Roman" w:hAnsi="Times New Roman"/>
          <w:sz w:val="20"/>
          <w:szCs w:val="20"/>
        </w:rPr>
        <w:t>т.</w:t>
      </w:r>
      <w:r w:rsidR="00A2287E" w:rsidRPr="003220D2">
        <w:rPr>
          <w:rFonts w:ascii="Times New Roman" w:hAnsi="Times New Roman"/>
          <w:sz w:val="20"/>
          <w:szCs w:val="20"/>
        </w:rPr>
        <w:t xml:space="preserve"> </w:t>
      </w:r>
      <w:r w:rsidR="00C17107" w:rsidRPr="003220D2">
        <w:rPr>
          <w:rFonts w:ascii="Times New Roman" w:hAnsi="Times New Roman"/>
          <w:sz w:val="20"/>
          <w:szCs w:val="20"/>
        </w:rPr>
        <w:t>7</w:t>
      </w:r>
      <w:r w:rsidR="00A86316" w:rsidRPr="003220D2">
        <w:rPr>
          <w:rFonts w:ascii="Times New Roman" w:hAnsi="Times New Roman"/>
          <w:sz w:val="20"/>
          <w:szCs w:val="20"/>
        </w:rPr>
        <w:t xml:space="preserve"> </w:t>
      </w:r>
      <w:r w:rsidR="009777CD" w:rsidRPr="003220D2">
        <w:rPr>
          <w:rFonts w:ascii="Times New Roman" w:hAnsi="Times New Roman"/>
          <w:sz w:val="20"/>
          <w:szCs w:val="20"/>
        </w:rPr>
        <w:t>от Закона за местното самоуправление</w:t>
      </w:r>
      <w:r w:rsidR="007C10B7" w:rsidRPr="003220D2">
        <w:rPr>
          <w:rFonts w:ascii="Times New Roman" w:hAnsi="Times New Roman"/>
          <w:sz w:val="20"/>
          <w:szCs w:val="20"/>
        </w:rPr>
        <w:t xml:space="preserve"> и местната администрация</w:t>
      </w:r>
      <w:r w:rsidR="009777CD" w:rsidRPr="003220D2">
        <w:rPr>
          <w:rFonts w:ascii="Times New Roman" w:hAnsi="Times New Roman"/>
          <w:sz w:val="20"/>
          <w:szCs w:val="20"/>
        </w:rPr>
        <w:t xml:space="preserve">, </w:t>
      </w:r>
      <w:r w:rsidR="008964C9" w:rsidRPr="003220D2">
        <w:rPr>
          <w:rFonts w:ascii="Times New Roman" w:hAnsi="Times New Roman"/>
          <w:sz w:val="20"/>
          <w:szCs w:val="20"/>
        </w:rPr>
        <w:t xml:space="preserve">чл. 8, ал. 4 и </w:t>
      </w:r>
      <w:r w:rsidR="00C17107" w:rsidRPr="003220D2">
        <w:rPr>
          <w:rFonts w:ascii="Times New Roman" w:hAnsi="Times New Roman"/>
          <w:sz w:val="20"/>
          <w:szCs w:val="20"/>
        </w:rPr>
        <w:t>чл.</w:t>
      </w:r>
      <w:r w:rsidR="00F94513" w:rsidRPr="003220D2">
        <w:rPr>
          <w:rFonts w:ascii="Times New Roman" w:hAnsi="Times New Roman"/>
          <w:sz w:val="20"/>
          <w:szCs w:val="20"/>
        </w:rPr>
        <w:t xml:space="preserve"> 6</w:t>
      </w:r>
      <w:r w:rsidR="00C17107" w:rsidRPr="003220D2">
        <w:rPr>
          <w:rFonts w:ascii="Times New Roman" w:hAnsi="Times New Roman"/>
          <w:sz w:val="20"/>
          <w:szCs w:val="20"/>
        </w:rPr>
        <w:t>6</w:t>
      </w:r>
      <w:r w:rsidR="00F94513" w:rsidRPr="003220D2">
        <w:rPr>
          <w:rFonts w:ascii="Times New Roman" w:hAnsi="Times New Roman"/>
          <w:sz w:val="20"/>
          <w:szCs w:val="20"/>
        </w:rPr>
        <w:t xml:space="preserve">, ал. 1 от </w:t>
      </w:r>
      <w:r w:rsidR="00C17107" w:rsidRPr="003220D2">
        <w:rPr>
          <w:rFonts w:ascii="Times New Roman" w:hAnsi="Times New Roman"/>
          <w:sz w:val="20"/>
          <w:szCs w:val="20"/>
        </w:rPr>
        <w:t>Закона за местните данъци и такси</w:t>
      </w:r>
      <w:r w:rsidR="00F94513" w:rsidRPr="003220D2">
        <w:rPr>
          <w:rFonts w:ascii="Times New Roman" w:hAnsi="Times New Roman"/>
          <w:sz w:val="20"/>
          <w:szCs w:val="20"/>
        </w:rPr>
        <w:t xml:space="preserve"> и </w:t>
      </w:r>
      <w:r w:rsidR="003B0513" w:rsidRPr="003220D2">
        <w:rPr>
          <w:rFonts w:ascii="Times New Roman" w:hAnsi="Times New Roman"/>
          <w:sz w:val="20"/>
          <w:szCs w:val="20"/>
        </w:rPr>
        <w:t xml:space="preserve">чл. </w:t>
      </w:r>
      <w:r w:rsidR="00904C69" w:rsidRPr="003220D2">
        <w:rPr>
          <w:rFonts w:ascii="Times New Roman" w:hAnsi="Times New Roman"/>
          <w:sz w:val="20"/>
          <w:szCs w:val="20"/>
        </w:rPr>
        <w:t>16</w:t>
      </w:r>
      <w:r w:rsidR="0017610E" w:rsidRPr="003220D2">
        <w:rPr>
          <w:rFonts w:ascii="Times New Roman" w:hAnsi="Times New Roman"/>
          <w:sz w:val="20"/>
          <w:szCs w:val="20"/>
        </w:rPr>
        <w:t xml:space="preserve"> от Наредба </w:t>
      </w:r>
      <w:r w:rsidR="00904C69" w:rsidRPr="003220D2">
        <w:rPr>
          <w:rFonts w:ascii="Times New Roman" w:hAnsi="Times New Roman"/>
          <w:sz w:val="20"/>
          <w:szCs w:val="20"/>
        </w:rPr>
        <w:t>за определянето и администрирането на местните такси и цени на услуги на територията на Община Рила</w:t>
      </w:r>
      <w:r w:rsidR="0017610E" w:rsidRPr="003220D2">
        <w:rPr>
          <w:rFonts w:ascii="Times New Roman" w:hAnsi="Times New Roman"/>
          <w:sz w:val="20"/>
          <w:szCs w:val="20"/>
        </w:rPr>
        <w:t xml:space="preserve">, </w:t>
      </w:r>
      <w:r w:rsidR="009777CD" w:rsidRPr="003220D2">
        <w:rPr>
          <w:rFonts w:ascii="Times New Roman" w:hAnsi="Times New Roman"/>
          <w:sz w:val="20"/>
          <w:szCs w:val="20"/>
        </w:rPr>
        <w:t>предлагам Общински съвет</w:t>
      </w:r>
      <w:r w:rsidR="009A5F33" w:rsidRPr="003220D2">
        <w:rPr>
          <w:rFonts w:ascii="Times New Roman" w:hAnsi="Times New Roman"/>
          <w:sz w:val="20"/>
          <w:szCs w:val="20"/>
        </w:rPr>
        <w:t xml:space="preserve"> на Община Рила да приеме следното</w:t>
      </w:r>
    </w:p>
    <w:p w:rsidR="00B05265" w:rsidRPr="003220D2" w:rsidRDefault="00B05265" w:rsidP="009A5F33">
      <w:pPr>
        <w:pStyle w:val="a3"/>
        <w:spacing w:line="360" w:lineRule="auto"/>
        <w:ind w:firstLine="708"/>
        <w:jc w:val="both"/>
        <w:rPr>
          <w:rFonts w:ascii="Times New Roman" w:hAnsi="Times New Roman"/>
          <w:sz w:val="20"/>
          <w:szCs w:val="20"/>
        </w:rPr>
      </w:pPr>
    </w:p>
    <w:p w:rsidR="00D4522C" w:rsidRPr="003220D2" w:rsidRDefault="001969C6" w:rsidP="00551CD9">
      <w:pPr>
        <w:pStyle w:val="a3"/>
        <w:spacing w:line="360" w:lineRule="auto"/>
        <w:jc w:val="center"/>
        <w:rPr>
          <w:rFonts w:ascii="Times New Roman" w:hAnsi="Times New Roman"/>
          <w:b/>
          <w:sz w:val="20"/>
          <w:szCs w:val="20"/>
        </w:rPr>
      </w:pPr>
      <w:r w:rsidRPr="003220D2">
        <w:rPr>
          <w:rFonts w:ascii="Times New Roman" w:hAnsi="Times New Roman"/>
          <w:b/>
          <w:sz w:val="20"/>
          <w:szCs w:val="20"/>
        </w:rPr>
        <w:t>ПРОЕКТО - РЕШЕНИЕ:</w:t>
      </w:r>
    </w:p>
    <w:p w:rsidR="00C5389A" w:rsidRDefault="00C5389A" w:rsidP="00551CD9">
      <w:pPr>
        <w:pStyle w:val="a3"/>
        <w:spacing w:line="360" w:lineRule="auto"/>
        <w:ind w:firstLine="708"/>
        <w:jc w:val="both"/>
        <w:rPr>
          <w:rFonts w:ascii="Times New Roman" w:hAnsi="Times New Roman"/>
          <w:sz w:val="20"/>
          <w:szCs w:val="20"/>
        </w:rPr>
      </w:pPr>
    </w:p>
    <w:p w:rsidR="00897686" w:rsidRPr="003220D2" w:rsidRDefault="009777CD" w:rsidP="00551CD9">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На основание </w:t>
      </w:r>
      <w:r w:rsidR="00551CD9" w:rsidRPr="003220D2">
        <w:rPr>
          <w:rFonts w:ascii="Times New Roman" w:hAnsi="Times New Roman"/>
          <w:sz w:val="20"/>
          <w:szCs w:val="20"/>
        </w:rPr>
        <w:t>чл. 21, ал. 2, пред. 4, във връзка с ал. 1, т. 7 от Закона за местното самоуправление и местната администрация, чл. 8, ал. 4 и чл. 66, ал. 1 от Закона за местните данъци и такси и чл. 16 от Наредба за определянето и администрирането на местните такси и цени на услуги на територията на Община Рила</w:t>
      </w:r>
      <w:r w:rsidR="000A0406" w:rsidRPr="003220D2">
        <w:rPr>
          <w:rFonts w:ascii="Times New Roman" w:hAnsi="Times New Roman"/>
          <w:sz w:val="20"/>
          <w:szCs w:val="20"/>
        </w:rPr>
        <w:t xml:space="preserve">, </w:t>
      </w:r>
      <w:r w:rsidRPr="003220D2">
        <w:rPr>
          <w:rFonts w:ascii="Times New Roman" w:hAnsi="Times New Roman"/>
          <w:sz w:val="20"/>
          <w:szCs w:val="20"/>
        </w:rPr>
        <w:t>Общински съв</w:t>
      </w:r>
      <w:r w:rsidR="000A0406" w:rsidRPr="003220D2">
        <w:rPr>
          <w:rFonts w:ascii="Times New Roman" w:hAnsi="Times New Roman"/>
          <w:sz w:val="20"/>
          <w:szCs w:val="20"/>
        </w:rPr>
        <w:t>ет на</w:t>
      </w:r>
      <w:r w:rsidRPr="003220D2">
        <w:rPr>
          <w:rFonts w:ascii="Times New Roman" w:hAnsi="Times New Roman"/>
          <w:sz w:val="20"/>
          <w:szCs w:val="20"/>
        </w:rPr>
        <w:t xml:space="preserve"> Община Рила</w:t>
      </w:r>
    </w:p>
    <w:p w:rsidR="009815D0" w:rsidRPr="003220D2" w:rsidRDefault="000A0406" w:rsidP="009A217F">
      <w:pPr>
        <w:pStyle w:val="a3"/>
        <w:spacing w:line="360" w:lineRule="auto"/>
        <w:jc w:val="center"/>
        <w:rPr>
          <w:rFonts w:ascii="Times New Roman" w:hAnsi="Times New Roman"/>
          <w:b/>
          <w:sz w:val="20"/>
          <w:szCs w:val="20"/>
        </w:rPr>
      </w:pPr>
      <w:r w:rsidRPr="003220D2">
        <w:rPr>
          <w:rFonts w:ascii="Times New Roman" w:hAnsi="Times New Roman"/>
          <w:b/>
          <w:sz w:val="20"/>
          <w:szCs w:val="20"/>
        </w:rPr>
        <w:t>РЕШИ</w:t>
      </w:r>
      <w:r w:rsidR="00BC3BC8" w:rsidRPr="003220D2">
        <w:rPr>
          <w:rFonts w:ascii="Times New Roman" w:hAnsi="Times New Roman"/>
          <w:b/>
          <w:sz w:val="20"/>
          <w:szCs w:val="20"/>
        </w:rPr>
        <w:t>:</w:t>
      </w:r>
    </w:p>
    <w:p w:rsidR="00551CD9" w:rsidRPr="003220D2" w:rsidRDefault="00551CD9" w:rsidP="000D5763">
      <w:pPr>
        <w:pStyle w:val="a3"/>
        <w:spacing w:line="360" w:lineRule="auto"/>
        <w:ind w:firstLine="708"/>
        <w:jc w:val="both"/>
        <w:rPr>
          <w:rFonts w:ascii="Times New Roman" w:hAnsi="Times New Roman"/>
          <w:b/>
          <w:sz w:val="20"/>
          <w:szCs w:val="20"/>
        </w:rPr>
      </w:pPr>
    </w:p>
    <w:p w:rsidR="000D5763" w:rsidRPr="003220D2" w:rsidRDefault="00EC4BCB" w:rsidP="000D5763">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w:t>
      </w:r>
      <w:r w:rsidR="008132BC" w:rsidRPr="003220D2">
        <w:rPr>
          <w:rFonts w:ascii="Times New Roman" w:hAnsi="Times New Roman"/>
          <w:b/>
          <w:sz w:val="20"/>
          <w:szCs w:val="20"/>
        </w:rPr>
        <w:t xml:space="preserve"> </w:t>
      </w:r>
      <w:r w:rsidRPr="003220D2">
        <w:rPr>
          <w:rFonts w:ascii="Times New Roman" w:hAnsi="Times New Roman"/>
          <w:b/>
          <w:sz w:val="20"/>
          <w:szCs w:val="20"/>
        </w:rPr>
        <w:t>1</w:t>
      </w:r>
      <w:r w:rsidR="008132BC" w:rsidRPr="003220D2">
        <w:rPr>
          <w:rFonts w:ascii="Times New Roman" w:hAnsi="Times New Roman"/>
          <w:b/>
          <w:sz w:val="20"/>
          <w:szCs w:val="20"/>
        </w:rPr>
        <w:t>.</w:t>
      </w:r>
      <w:r w:rsidRPr="003220D2">
        <w:rPr>
          <w:rFonts w:ascii="Times New Roman" w:hAnsi="Times New Roman"/>
          <w:b/>
          <w:sz w:val="20"/>
          <w:szCs w:val="20"/>
        </w:rPr>
        <w:t xml:space="preserve"> </w:t>
      </w:r>
      <w:r w:rsidR="00161420" w:rsidRPr="003220D2">
        <w:rPr>
          <w:rFonts w:ascii="Times New Roman" w:hAnsi="Times New Roman"/>
          <w:b/>
          <w:sz w:val="20"/>
          <w:szCs w:val="20"/>
        </w:rPr>
        <w:t xml:space="preserve">ПРИЕМА И </w:t>
      </w:r>
      <w:r w:rsidR="00F92CE1" w:rsidRPr="003220D2">
        <w:rPr>
          <w:rFonts w:ascii="Times New Roman" w:hAnsi="Times New Roman"/>
          <w:b/>
          <w:sz w:val="20"/>
          <w:szCs w:val="20"/>
        </w:rPr>
        <w:t>ОДОБРЯВА</w:t>
      </w:r>
      <w:r w:rsidR="006A191E" w:rsidRPr="003220D2">
        <w:rPr>
          <w:rFonts w:ascii="Times New Roman" w:hAnsi="Times New Roman"/>
          <w:b/>
          <w:sz w:val="20"/>
          <w:szCs w:val="20"/>
        </w:rPr>
        <w:t xml:space="preserve"> </w:t>
      </w:r>
      <w:r w:rsidR="008215C2" w:rsidRPr="003220D2">
        <w:rPr>
          <w:rFonts w:ascii="Times New Roman" w:hAnsi="Times New Roman"/>
          <w:sz w:val="20"/>
          <w:szCs w:val="20"/>
        </w:rPr>
        <w:t>План-сметка за относимите за календарната 2025 година разходи за извършване на дейностите по предоставяне на услугите по чл. 62 от ЗМДТ, за които се заплаща такса за битови отпадъци, за всяка от услугите и по източници на финансиране</w:t>
      </w:r>
      <w:r w:rsidR="002F174C" w:rsidRPr="003220D2">
        <w:rPr>
          <w:rFonts w:ascii="Times New Roman" w:hAnsi="Times New Roman"/>
          <w:sz w:val="20"/>
          <w:szCs w:val="20"/>
        </w:rPr>
        <w:t xml:space="preserve"> – Приложение № 1</w:t>
      </w:r>
      <w:r w:rsidR="001A5B48" w:rsidRPr="003220D2">
        <w:rPr>
          <w:rFonts w:ascii="Times New Roman" w:hAnsi="Times New Roman"/>
          <w:sz w:val="20"/>
          <w:szCs w:val="20"/>
        </w:rPr>
        <w:t>.</w:t>
      </w:r>
    </w:p>
    <w:p w:rsidR="008215C2" w:rsidRPr="003220D2" w:rsidRDefault="00EC4BCB" w:rsidP="00505813">
      <w:pPr>
        <w:pStyle w:val="a3"/>
        <w:spacing w:line="360" w:lineRule="auto"/>
        <w:ind w:firstLine="708"/>
        <w:jc w:val="both"/>
        <w:rPr>
          <w:rFonts w:ascii="Times New Roman" w:hAnsi="Times New Roman"/>
          <w:sz w:val="20"/>
          <w:szCs w:val="20"/>
        </w:rPr>
      </w:pPr>
      <w:r w:rsidRPr="003220D2">
        <w:rPr>
          <w:rFonts w:ascii="Times New Roman" w:eastAsia="Times New Roman" w:hAnsi="Times New Roman"/>
          <w:b/>
          <w:sz w:val="20"/>
          <w:szCs w:val="20"/>
          <w:lang w:eastAsia="bg-BG"/>
        </w:rPr>
        <w:t>§</w:t>
      </w:r>
      <w:r w:rsidR="008132BC" w:rsidRPr="003220D2">
        <w:rPr>
          <w:rFonts w:ascii="Times New Roman" w:eastAsia="Times New Roman" w:hAnsi="Times New Roman"/>
          <w:b/>
          <w:sz w:val="20"/>
          <w:szCs w:val="20"/>
          <w:lang w:eastAsia="bg-BG"/>
        </w:rPr>
        <w:t xml:space="preserve"> </w:t>
      </w:r>
      <w:r w:rsidRPr="003220D2">
        <w:rPr>
          <w:rFonts w:ascii="Times New Roman" w:eastAsia="Times New Roman" w:hAnsi="Times New Roman"/>
          <w:b/>
          <w:sz w:val="20"/>
          <w:szCs w:val="20"/>
          <w:lang w:eastAsia="bg-BG"/>
        </w:rPr>
        <w:t>2</w:t>
      </w:r>
      <w:r w:rsidR="008132BC" w:rsidRPr="003220D2">
        <w:rPr>
          <w:rFonts w:ascii="Times New Roman" w:eastAsia="Times New Roman" w:hAnsi="Times New Roman"/>
          <w:b/>
          <w:sz w:val="20"/>
          <w:szCs w:val="20"/>
          <w:lang w:eastAsia="bg-BG"/>
        </w:rPr>
        <w:t>.</w:t>
      </w:r>
      <w:r w:rsidRPr="003220D2">
        <w:rPr>
          <w:rFonts w:ascii="Times New Roman" w:eastAsia="Times New Roman" w:hAnsi="Times New Roman"/>
          <w:b/>
          <w:sz w:val="20"/>
          <w:szCs w:val="20"/>
          <w:lang w:eastAsia="bg-BG"/>
        </w:rPr>
        <w:t xml:space="preserve"> </w:t>
      </w:r>
      <w:r w:rsidR="00505813" w:rsidRPr="003220D2">
        <w:rPr>
          <w:rFonts w:ascii="Times New Roman" w:eastAsia="Times New Roman" w:hAnsi="Times New Roman"/>
          <w:b/>
          <w:sz w:val="20"/>
          <w:szCs w:val="20"/>
          <w:lang w:eastAsia="bg-BG"/>
        </w:rPr>
        <w:t xml:space="preserve">ОПРЕДЕЛЯ </w:t>
      </w:r>
      <w:r w:rsidR="00505813" w:rsidRPr="003220D2">
        <w:rPr>
          <w:rFonts w:ascii="Times New Roman" w:eastAsia="Times New Roman" w:hAnsi="Times New Roman"/>
          <w:sz w:val="20"/>
          <w:szCs w:val="20"/>
          <w:lang w:eastAsia="bg-BG"/>
        </w:rPr>
        <w:t xml:space="preserve">годишен размер на </w:t>
      </w:r>
      <w:r w:rsidR="00505813" w:rsidRPr="003220D2">
        <w:rPr>
          <w:rFonts w:ascii="Times New Roman" w:hAnsi="Times New Roman"/>
          <w:sz w:val="20"/>
          <w:szCs w:val="20"/>
        </w:rPr>
        <w:t xml:space="preserve">Таксата </w:t>
      </w:r>
      <w:r w:rsidR="008215C2" w:rsidRPr="003220D2">
        <w:rPr>
          <w:rFonts w:ascii="Times New Roman" w:hAnsi="Times New Roman"/>
          <w:sz w:val="20"/>
          <w:szCs w:val="20"/>
        </w:rPr>
        <w:t>за битови отпадъци за 2025 г.</w:t>
      </w:r>
      <w:r w:rsidR="001A2F90" w:rsidRPr="003220D2">
        <w:rPr>
          <w:rFonts w:ascii="Times New Roman" w:hAnsi="Times New Roman"/>
          <w:sz w:val="20"/>
          <w:szCs w:val="20"/>
        </w:rPr>
        <w:t>,</w:t>
      </w:r>
      <w:r w:rsidR="008215C2" w:rsidRPr="003220D2">
        <w:rPr>
          <w:rFonts w:ascii="Times New Roman" w:hAnsi="Times New Roman"/>
          <w:sz w:val="20"/>
          <w:szCs w:val="20"/>
        </w:rPr>
        <w:t xml:space="preserve"> </w:t>
      </w:r>
      <w:r w:rsidR="001A2F90" w:rsidRPr="003220D2">
        <w:rPr>
          <w:rFonts w:ascii="Times New Roman" w:hAnsi="Times New Roman"/>
          <w:sz w:val="20"/>
          <w:szCs w:val="20"/>
        </w:rPr>
        <w:t>съгласно Приложение № 2</w:t>
      </w:r>
      <w:r w:rsidR="001A5B48" w:rsidRPr="003220D2">
        <w:rPr>
          <w:rFonts w:ascii="Times New Roman" w:hAnsi="Times New Roman"/>
          <w:sz w:val="20"/>
          <w:szCs w:val="20"/>
        </w:rPr>
        <w:t>.</w:t>
      </w:r>
    </w:p>
    <w:p w:rsidR="00DE1AC6" w:rsidRPr="003220D2" w:rsidRDefault="008E58B6" w:rsidP="008E58B6">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 3.</w:t>
      </w:r>
      <w:r w:rsidRPr="003220D2">
        <w:rPr>
          <w:rFonts w:ascii="Times New Roman" w:hAnsi="Times New Roman"/>
          <w:sz w:val="20"/>
          <w:szCs w:val="20"/>
        </w:rPr>
        <w:t xml:space="preserve"> </w:t>
      </w:r>
      <w:r w:rsidR="00D70FD1" w:rsidRPr="003220D2">
        <w:rPr>
          <w:rFonts w:ascii="Times New Roman" w:eastAsia="Times New Roman" w:hAnsi="Times New Roman"/>
          <w:b/>
          <w:sz w:val="20"/>
          <w:szCs w:val="20"/>
          <w:lang w:eastAsia="bg-BG"/>
        </w:rPr>
        <w:t xml:space="preserve">ОПРЕДЕЛЯ </w:t>
      </w:r>
      <w:r w:rsidR="00D70FD1" w:rsidRPr="003220D2">
        <w:rPr>
          <w:rFonts w:ascii="Times New Roman" w:eastAsia="Times New Roman" w:hAnsi="Times New Roman"/>
          <w:sz w:val="20"/>
          <w:szCs w:val="20"/>
          <w:lang w:eastAsia="bg-BG"/>
        </w:rPr>
        <w:t xml:space="preserve">годишен размер на </w:t>
      </w:r>
      <w:r w:rsidR="00D70FD1" w:rsidRPr="003220D2">
        <w:rPr>
          <w:rFonts w:ascii="Times New Roman" w:hAnsi="Times New Roman"/>
          <w:sz w:val="20"/>
          <w:szCs w:val="20"/>
        </w:rPr>
        <w:t xml:space="preserve">Таксата за битови отпадъци за 2025 г., </w:t>
      </w:r>
      <w:r w:rsidR="006F5273" w:rsidRPr="003220D2">
        <w:rPr>
          <w:rFonts w:ascii="Times New Roman" w:hAnsi="Times New Roman"/>
          <w:sz w:val="20"/>
          <w:szCs w:val="20"/>
        </w:rPr>
        <w:t>з</w:t>
      </w:r>
      <w:r w:rsidRPr="003220D2">
        <w:rPr>
          <w:rFonts w:ascii="Times New Roman" w:hAnsi="Times New Roman"/>
          <w:sz w:val="20"/>
          <w:szCs w:val="20"/>
        </w:rPr>
        <w:t xml:space="preserve">а лицата </w:t>
      </w:r>
      <w:r w:rsidR="00362C0D" w:rsidRPr="003220D2">
        <w:rPr>
          <w:rFonts w:ascii="Times New Roman" w:hAnsi="Times New Roman"/>
          <w:sz w:val="20"/>
          <w:szCs w:val="20"/>
        </w:rPr>
        <w:t>упражнили правото си по чл. 17 от НОАМТЦУ</w:t>
      </w:r>
      <w:r w:rsidR="00D81B06" w:rsidRPr="003220D2">
        <w:rPr>
          <w:rFonts w:ascii="Times New Roman" w:hAnsi="Times New Roman"/>
          <w:sz w:val="20"/>
          <w:szCs w:val="20"/>
        </w:rPr>
        <w:t xml:space="preserve"> (</w:t>
      </w:r>
      <w:r w:rsidR="006F5273" w:rsidRPr="003220D2">
        <w:rPr>
          <w:rFonts w:ascii="Times New Roman" w:hAnsi="Times New Roman"/>
          <w:sz w:val="20"/>
          <w:szCs w:val="20"/>
        </w:rPr>
        <w:t xml:space="preserve">според количеството битови отпадъци, съобразно вида и броя на </w:t>
      </w:r>
      <w:r w:rsidR="00D81B06" w:rsidRPr="003220D2">
        <w:rPr>
          <w:rFonts w:ascii="Times New Roman" w:hAnsi="Times New Roman"/>
          <w:sz w:val="20"/>
          <w:szCs w:val="20"/>
        </w:rPr>
        <w:t xml:space="preserve">заявен/и </w:t>
      </w:r>
      <w:r w:rsidR="006F5273" w:rsidRPr="003220D2">
        <w:rPr>
          <w:rFonts w:ascii="Times New Roman" w:hAnsi="Times New Roman"/>
          <w:sz w:val="20"/>
          <w:szCs w:val="20"/>
        </w:rPr>
        <w:t>съд</w:t>
      </w:r>
      <w:r w:rsidR="00D81B06" w:rsidRPr="003220D2">
        <w:rPr>
          <w:rFonts w:ascii="Times New Roman" w:hAnsi="Times New Roman"/>
          <w:sz w:val="20"/>
          <w:szCs w:val="20"/>
        </w:rPr>
        <w:t>/</w:t>
      </w:r>
      <w:r w:rsidR="006F5273" w:rsidRPr="003220D2">
        <w:rPr>
          <w:rFonts w:ascii="Times New Roman" w:hAnsi="Times New Roman"/>
          <w:sz w:val="20"/>
          <w:szCs w:val="20"/>
        </w:rPr>
        <w:t>ове за съхраняването им и честота на сметоизвозване</w:t>
      </w:r>
      <w:r w:rsidR="00D81B06" w:rsidRPr="003220D2">
        <w:rPr>
          <w:rFonts w:ascii="Times New Roman" w:hAnsi="Times New Roman"/>
          <w:sz w:val="20"/>
          <w:szCs w:val="20"/>
        </w:rPr>
        <w:t>)</w:t>
      </w:r>
      <w:r w:rsidR="009438F5" w:rsidRPr="003220D2">
        <w:rPr>
          <w:rFonts w:ascii="Times New Roman" w:hAnsi="Times New Roman"/>
          <w:sz w:val="20"/>
          <w:szCs w:val="20"/>
        </w:rPr>
        <w:t>, съгласно</w:t>
      </w:r>
      <w:r w:rsidR="00D70FD1" w:rsidRPr="003220D2">
        <w:rPr>
          <w:rFonts w:ascii="Times New Roman" w:hAnsi="Times New Roman"/>
          <w:sz w:val="20"/>
          <w:szCs w:val="20"/>
        </w:rPr>
        <w:t>:</w:t>
      </w:r>
    </w:p>
    <w:p w:rsidR="008E58B6" w:rsidRPr="003220D2" w:rsidRDefault="009438F5" w:rsidP="00CF6891">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t>3.1.</w:t>
      </w:r>
      <w:r w:rsidR="00362C0D" w:rsidRPr="003220D2">
        <w:rPr>
          <w:rFonts w:ascii="Times New Roman" w:hAnsi="Times New Roman"/>
          <w:b/>
          <w:sz w:val="20"/>
          <w:szCs w:val="20"/>
        </w:rPr>
        <w:t xml:space="preserve"> </w:t>
      </w:r>
      <w:r w:rsidR="00CF6891" w:rsidRPr="003220D2">
        <w:rPr>
          <w:rFonts w:ascii="Times New Roman" w:hAnsi="Times New Roman"/>
          <w:sz w:val="20"/>
          <w:szCs w:val="20"/>
        </w:rPr>
        <w:t xml:space="preserve">Приложение </w:t>
      </w:r>
      <w:r w:rsidR="00065778">
        <w:rPr>
          <w:rFonts w:ascii="Times New Roman" w:hAnsi="Times New Roman"/>
          <w:sz w:val="20"/>
          <w:szCs w:val="20"/>
        </w:rPr>
        <w:t xml:space="preserve">№ </w:t>
      </w:r>
      <w:r w:rsidR="00CF6891" w:rsidRPr="003220D2">
        <w:rPr>
          <w:rFonts w:ascii="Times New Roman" w:hAnsi="Times New Roman"/>
          <w:sz w:val="20"/>
          <w:szCs w:val="20"/>
        </w:rPr>
        <w:t xml:space="preserve">3 „Цена на контейнер с вместимост 1,1 куб. м.“, включващо </w:t>
      </w:r>
      <w:r w:rsidR="00336E75" w:rsidRPr="003220D2">
        <w:rPr>
          <w:rFonts w:ascii="Times New Roman" w:hAnsi="Times New Roman"/>
          <w:sz w:val="20"/>
          <w:szCs w:val="20"/>
        </w:rPr>
        <w:t xml:space="preserve">размера на </w:t>
      </w:r>
      <w:r w:rsidR="008E58B6" w:rsidRPr="003220D2">
        <w:rPr>
          <w:rFonts w:ascii="Times New Roman" w:hAnsi="Times New Roman"/>
          <w:sz w:val="20"/>
          <w:szCs w:val="20"/>
        </w:rPr>
        <w:t xml:space="preserve">таксата за 1 (един) съд, за 1 (една) година, в лева, при честота на извозване </w:t>
      </w:r>
      <w:r w:rsidR="00E44FBF">
        <w:rPr>
          <w:rFonts w:ascii="Times New Roman" w:hAnsi="Times New Roman"/>
          <w:sz w:val="20"/>
          <w:szCs w:val="20"/>
        </w:rPr>
        <w:t xml:space="preserve">съобразно </w:t>
      </w:r>
      <w:r w:rsidR="00E44FBF" w:rsidRPr="00F920B5">
        <w:rPr>
          <w:rFonts w:ascii="Times New Roman" w:hAnsi="Times New Roman"/>
          <w:sz w:val="20"/>
          <w:szCs w:val="20"/>
        </w:rPr>
        <w:t xml:space="preserve">Заповед № РД-01-04-… от </w:t>
      </w:r>
      <w:r w:rsidR="00065778">
        <w:rPr>
          <w:rFonts w:ascii="Times New Roman" w:hAnsi="Times New Roman"/>
          <w:sz w:val="20"/>
          <w:szCs w:val="20"/>
        </w:rPr>
        <w:t>31.10.</w:t>
      </w:r>
      <w:r w:rsidR="00E44FBF" w:rsidRPr="00F920B5">
        <w:rPr>
          <w:rFonts w:ascii="Times New Roman" w:hAnsi="Times New Roman"/>
          <w:sz w:val="20"/>
          <w:szCs w:val="20"/>
        </w:rPr>
        <w:t>202</w:t>
      </w:r>
      <w:r w:rsidR="00065778">
        <w:rPr>
          <w:rFonts w:ascii="Times New Roman" w:hAnsi="Times New Roman"/>
          <w:sz w:val="20"/>
          <w:szCs w:val="20"/>
        </w:rPr>
        <w:t>4</w:t>
      </w:r>
      <w:r w:rsidR="00E44FBF" w:rsidRPr="00F920B5">
        <w:rPr>
          <w:rFonts w:ascii="Times New Roman" w:hAnsi="Times New Roman"/>
          <w:sz w:val="20"/>
          <w:szCs w:val="20"/>
        </w:rPr>
        <w:t xml:space="preserve"> г.</w:t>
      </w:r>
      <w:r w:rsidR="001C1808">
        <w:rPr>
          <w:rFonts w:ascii="Times New Roman" w:hAnsi="Times New Roman"/>
          <w:sz w:val="20"/>
          <w:szCs w:val="20"/>
        </w:rPr>
        <w:t xml:space="preserve"> на Кмета на Община Рила</w:t>
      </w:r>
      <w:r w:rsidR="008E58B6" w:rsidRPr="003220D2">
        <w:rPr>
          <w:rFonts w:ascii="Times New Roman" w:hAnsi="Times New Roman"/>
          <w:sz w:val="20"/>
          <w:szCs w:val="20"/>
        </w:rPr>
        <w:t xml:space="preserve">, </w:t>
      </w:r>
      <w:r w:rsidR="00EE7D3B" w:rsidRPr="003220D2">
        <w:rPr>
          <w:rFonts w:ascii="Times New Roman" w:hAnsi="Times New Roman"/>
          <w:sz w:val="20"/>
          <w:szCs w:val="20"/>
        </w:rPr>
        <w:t>като цена на услугата по сметосъбиране и сметоизвозване</w:t>
      </w:r>
      <w:r w:rsidR="00524426" w:rsidRPr="003220D2">
        <w:rPr>
          <w:rFonts w:ascii="Times New Roman" w:hAnsi="Times New Roman"/>
          <w:sz w:val="20"/>
          <w:szCs w:val="20"/>
        </w:rPr>
        <w:t>, и обезвреждане в депа и</w:t>
      </w:r>
      <w:r w:rsidR="00EA71D3" w:rsidRPr="003220D2">
        <w:rPr>
          <w:rFonts w:ascii="Times New Roman" w:hAnsi="Times New Roman"/>
          <w:sz w:val="20"/>
          <w:szCs w:val="20"/>
        </w:rPr>
        <w:t xml:space="preserve">ли други </w:t>
      </w:r>
      <w:r w:rsidR="0072676D" w:rsidRPr="003220D2">
        <w:rPr>
          <w:rFonts w:ascii="Times New Roman" w:hAnsi="Times New Roman"/>
          <w:sz w:val="20"/>
          <w:szCs w:val="20"/>
        </w:rPr>
        <w:t xml:space="preserve">съоръжения на битовите отпадъци, </w:t>
      </w:r>
      <w:r w:rsidR="0072676D" w:rsidRPr="003220D2">
        <w:rPr>
          <w:rFonts w:ascii="Times New Roman" w:hAnsi="Times New Roman"/>
          <w:b/>
          <w:sz w:val="20"/>
          <w:szCs w:val="20"/>
          <w:u w:val="single"/>
        </w:rPr>
        <w:t>както и</w:t>
      </w:r>
    </w:p>
    <w:p w:rsidR="00EA71D3" w:rsidRPr="003220D2" w:rsidRDefault="00EA71D3" w:rsidP="00CF6891">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rPr>
        <w:lastRenderedPageBreak/>
        <w:t>3.2.</w:t>
      </w:r>
      <w:r w:rsidRPr="003220D2">
        <w:rPr>
          <w:rFonts w:ascii="Times New Roman" w:hAnsi="Times New Roman"/>
          <w:sz w:val="20"/>
          <w:szCs w:val="20"/>
        </w:rPr>
        <w:t xml:space="preserve"> </w:t>
      </w:r>
      <w:r w:rsidR="0072676D" w:rsidRPr="003220D2">
        <w:rPr>
          <w:rFonts w:ascii="Times New Roman" w:hAnsi="Times New Roman"/>
          <w:sz w:val="20"/>
          <w:szCs w:val="20"/>
        </w:rPr>
        <w:t xml:space="preserve">съответния промил от §2 за услугата </w:t>
      </w:r>
      <w:r w:rsidR="009C2BDA" w:rsidRPr="003220D2">
        <w:rPr>
          <w:rFonts w:ascii="Times New Roman" w:hAnsi="Times New Roman"/>
          <w:sz w:val="20"/>
          <w:szCs w:val="20"/>
        </w:rPr>
        <w:t>по чл. 62, т. 3 от ЗМДТ – поддържане чистотата на териториите за обществено ползване</w:t>
      </w:r>
      <w:r w:rsidR="00F31C6C" w:rsidRPr="003220D2">
        <w:rPr>
          <w:rFonts w:ascii="Times New Roman" w:hAnsi="Times New Roman"/>
          <w:sz w:val="20"/>
          <w:szCs w:val="20"/>
        </w:rPr>
        <w:t xml:space="preserve"> в населените места и селищните образувания в общината</w:t>
      </w:r>
      <w:r w:rsidR="009C2BDA" w:rsidRPr="003220D2">
        <w:rPr>
          <w:rFonts w:ascii="Times New Roman" w:hAnsi="Times New Roman"/>
          <w:sz w:val="20"/>
          <w:szCs w:val="20"/>
        </w:rPr>
        <w:t>.</w:t>
      </w:r>
    </w:p>
    <w:p w:rsidR="008215C2" w:rsidRPr="003220D2" w:rsidRDefault="008215C2" w:rsidP="006A191E">
      <w:pPr>
        <w:pStyle w:val="a3"/>
        <w:spacing w:line="360" w:lineRule="auto"/>
        <w:ind w:firstLine="708"/>
        <w:jc w:val="both"/>
        <w:rPr>
          <w:rFonts w:ascii="Times New Roman" w:hAnsi="Times New Roman"/>
          <w:sz w:val="20"/>
          <w:szCs w:val="20"/>
        </w:rPr>
      </w:pPr>
    </w:p>
    <w:p w:rsidR="00517A62" w:rsidRPr="003220D2" w:rsidRDefault="00511ADC" w:rsidP="00511ADC">
      <w:pPr>
        <w:pStyle w:val="a3"/>
        <w:spacing w:line="360" w:lineRule="auto"/>
        <w:ind w:firstLine="708"/>
        <w:jc w:val="both"/>
        <w:rPr>
          <w:rFonts w:ascii="Times New Roman" w:hAnsi="Times New Roman"/>
          <w:sz w:val="20"/>
          <w:szCs w:val="20"/>
        </w:rPr>
      </w:pPr>
      <w:r w:rsidRPr="003220D2">
        <w:rPr>
          <w:rFonts w:ascii="Times New Roman" w:hAnsi="Times New Roman"/>
          <w:b/>
          <w:sz w:val="20"/>
          <w:szCs w:val="20"/>
          <w:u w:val="single"/>
        </w:rPr>
        <w:t>Приложение</w:t>
      </w:r>
      <w:r w:rsidRPr="003220D2">
        <w:rPr>
          <w:rFonts w:ascii="Times New Roman" w:hAnsi="Times New Roman"/>
          <w:sz w:val="20"/>
          <w:szCs w:val="20"/>
        </w:rPr>
        <w:t>:</w:t>
      </w:r>
    </w:p>
    <w:p w:rsidR="00511ADC" w:rsidRPr="003220D2" w:rsidRDefault="00511ADC" w:rsidP="00511ADC">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1. </w:t>
      </w:r>
      <w:r w:rsidR="001A5B48" w:rsidRPr="003220D2">
        <w:rPr>
          <w:rFonts w:ascii="Times New Roman" w:hAnsi="Times New Roman"/>
          <w:sz w:val="20"/>
          <w:szCs w:val="20"/>
        </w:rPr>
        <w:t>План-сметка за относимите за календарната 2025 година разходи за извършване на дейностите по предоставяне на услугите по чл. 62 от ЗМДТ, за които се заплаща такса за битови отпадъци, за всяка от услугите и по източници на финансиране – Приложение № 1;</w:t>
      </w:r>
    </w:p>
    <w:p w:rsidR="000E12BC" w:rsidRPr="003220D2" w:rsidRDefault="001A5B48" w:rsidP="001A5B48">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 xml:space="preserve">2. </w:t>
      </w:r>
      <w:r w:rsidR="000E12BC" w:rsidRPr="003220D2">
        <w:rPr>
          <w:rFonts w:ascii="Times New Roman" w:eastAsia="Times New Roman" w:hAnsi="Times New Roman"/>
          <w:sz w:val="20"/>
          <w:szCs w:val="20"/>
          <w:lang w:eastAsia="bg-BG"/>
        </w:rPr>
        <w:t xml:space="preserve">Размер </w:t>
      </w:r>
      <w:r w:rsidRPr="003220D2">
        <w:rPr>
          <w:rFonts w:ascii="Times New Roman" w:eastAsia="Times New Roman" w:hAnsi="Times New Roman"/>
          <w:sz w:val="20"/>
          <w:szCs w:val="20"/>
          <w:lang w:eastAsia="bg-BG"/>
        </w:rPr>
        <w:t xml:space="preserve">на </w:t>
      </w:r>
      <w:r w:rsidRPr="003220D2">
        <w:rPr>
          <w:rFonts w:ascii="Times New Roman" w:hAnsi="Times New Roman"/>
          <w:sz w:val="20"/>
          <w:szCs w:val="20"/>
        </w:rPr>
        <w:t>Таксата за битови отпадъци за 2025 г.</w:t>
      </w:r>
      <w:r w:rsidR="000E12BC" w:rsidRPr="003220D2">
        <w:rPr>
          <w:rFonts w:ascii="Times New Roman" w:hAnsi="Times New Roman"/>
          <w:sz w:val="20"/>
          <w:szCs w:val="20"/>
        </w:rPr>
        <w:t xml:space="preserve"> – </w:t>
      </w:r>
      <w:r w:rsidRPr="003220D2">
        <w:rPr>
          <w:rFonts w:ascii="Times New Roman" w:hAnsi="Times New Roman"/>
          <w:sz w:val="20"/>
          <w:szCs w:val="20"/>
        </w:rPr>
        <w:t>Приложение № 2</w:t>
      </w:r>
      <w:r w:rsidR="000E12BC" w:rsidRPr="003220D2">
        <w:rPr>
          <w:rFonts w:ascii="Times New Roman" w:hAnsi="Times New Roman"/>
          <w:sz w:val="20"/>
          <w:szCs w:val="20"/>
        </w:rPr>
        <w:t>;</w:t>
      </w:r>
    </w:p>
    <w:p w:rsidR="001C1808" w:rsidRDefault="000E12BC" w:rsidP="001A5B48">
      <w:pPr>
        <w:pStyle w:val="a3"/>
        <w:spacing w:line="360" w:lineRule="auto"/>
        <w:ind w:firstLine="708"/>
        <w:jc w:val="both"/>
        <w:rPr>
          <w:rFonts w:ascii="Times New Roman" w:hAnsi="Times New Roman"/>
          <w:sz w:val="20"/>
          <w:szCs w:val="20"/>
        </w:rPr>
      </w:pPr>
      <w:r w:rsidRPr="003220D2">
        <w:rPr>
          <w:rFonts w:ascii="Times New Roman" w:hAnsi="Times New Roman"/>
          <w:sz w:val="20"/>
          <w:szCs w:val="20"/>
        </w:rPr>
        <w:t>3. Цена на контейнер с вмести</w:t>
      </w:r>
      <w:r w:rsidR="001C1808">
        <w:rPr>
          <w:rFonts w:ascii="Times New Roman" w:hAnsi="Times New Roman"/>
          <w:sz w:val="20"/>
          <w:szCs w:val="20"/>
        </w:rPr>
        <w:t xml:space="preserve">мост 1,1 куб. м. – Приложение </w:t>
      </w:r>
      <w:r w:rsidR="00410428">
        <w:rPr>
          <w:rFonts w:ascii="Times New Roman" w:hAnsi="Times New Roman"/>
          <w:sz w:val="20"/>
          <w:szCs w:val="20"/>
        </w:rPr>
        <w:t xml:space="preserve">№ </w:t>
      </w:r>
      <w:r w:rsidR="001C1808">
        <w:rPr>
          <w:rFonts w:ascii="Times New Roman" w:hAnsi="Times New Roman"/>
          <w:sz w:val="20"/>
          <w:szCs w:val="20"/>
        </w:rPr>
        <w:t>3;</w:t>
      </w:r>
    </w:p>
    <w:p w:rsidR="001A5B48" w:rsidRPr="003220D2" w:rsidRDefault="001C1808" w:rsidP="001A5B48">
      <w:pPr>
        <w:pStyle w:val="a3"/>
        <w:spacing w:line="360" w:lineRule="auto"/>
        <w:ind w:firstLine="708"/>
        <w:jc w:val="both"/>
        <w:rPr>
          <w:rFonts w:ascii="Times New Roman" w:hAnsi="Times New Roman"/>
          <w:sz w:val="20"/>
          <w:szCs w:val="20"/>
        </w:rPr>
      </w:pPr>
      <w:r>
        <w:rPr>
          <w:rFonts w:ascii="Times New Roman" w:hAnsi="Times New Roman"/>
          <w:sz w:val="20"/>
          <w:szCs w:val="20"/>
        </w:rPr>
        <w:t>4</w:t>
      </w:r>
      <w:r w:rsidRPr="00065778">
        <w:rPr>
          <w:rFonts w:ascii="Times New Roman" w:hAnsi="Times New Roman"/>
          <w:sz w:val="20"/>
          <w:szCs w:val="20"/>
        </w:rPr>
        <w:t xml:space="preserve">. Заповед № РД-01-04-… от </w:t>
      </w:r>
      <w:r w:rsidR="00065778">
        <w:rPr>
          <w:rFonts w:ascii="Times New Roman" w:hAnsi="Times New Roman"/>
          <w:sz w:val="20"/>
          <w:szCs w:val="20"/>
        </w:rPr>
        <w:t>31.10.2024</w:t>
      </w:r>
      <w:r w:rsidRPr="00065778">
        <w:rPr>
          <w:rFonts w:ascii="Times New Roman" w:hAnsi="Times New Roman"/>
          <w:sz w:val="20"/>
          <w:szCs w:val="20"/>
        </w:rPr>
        <w:t xml:space="preserve"> г.</w:t>
      </w:r>
      <w:r>
        <w:rPr>
          <w:rFonts w:ascii="Times New Roman" w:hAnsi="Times New Roman"/>
          <w:sz w:val="20"/>
          <w:szCs w:val="20"/>
        </w:rPr>
        <w:t xml:space="preserve"> на Кмета на Община Рила</w:t>
      </w:r>
      <w:r w:rsidR="00CD679E">
        <w:rPr>
          <w:rFonts w:ascii="Times New Roman" w:hAnsi="Times New Roman"/>
          <w:sz w:val="20"/>
          <w:szCs w:val="20"/>
        </w:rPr>
        <w:t>.</w:t>
      </w:r>
      <w:r w:rsidR="001A5B48" w:rsidRPr="003220D2">
        <w:rPr>
          <w:rFonts w:ascii="Times New Roman" w:hAnsi="Times New Roman"/>
          <w:sz w:val="20"/>
          <w:szCs w:val="20"/>
        </w:rPr>
        <w:t xml:space="preserve"> </w:t>
      </w:r>
    </w:p>
    <w:p w:rsidR="00A24849" w:rsidRPr="001822C8" w:rsidRDefault="00A24849" w:rsidP="00517A62">
      <w:pPr>
        <w:pStyle w:val="a3"/>
        <w:spacing w:line="360" w:lineRule="auto"/>
        <w:jc w:val="both"/>
        <w:rPr>
          <w:rFonts w:ascii="Times New Roman" w:hAnsi="Times New Roman"/>
          <w:sz w:val="20"/>
          <w:szCs w:val="20"/>
          <w:lang w:val="en-US"/>
        </w:rPr>
      </w:pPr>
    </w:p>
    <w:p w:rsidR="00CD679E" w:rsidRDefault="00CD679E" w:rsidP="00517A62">
      <w:pPr>
        <w:pStyle w:val="a3"/>
        <w:spacing w:line="360" w:lineRule="auto"/>
        <w:jc w:val="both"/>
        <w:rPr>
          <w:rFonts w:ascii="Times New Roman" w:hAnsi="Times New Roman"/>
          <w:sz w:val="20"/>
          <w:szCs w:val="20"/>
        </w:rPr>
      </w:pPr>
    </w:p>
    <w:p w:rsidR="002B7446" w:rsidRPr="003220D2" w:rsidRDefault="002B7446" w:rsidP="00517A62">
      <w:pPr>
        <w:pStyle w:val="a3"/>
        <w:spacing w:line="360" w:lineRule="auto"/>
        <w:jc w:val="both"/>
        <w:rPr>
          <w:rFonts w:ascii="Times New Roman" w:hAnsi="Times New Roman"/>
          <w:sz w:val="20"/>
          <w:szCs w:val="20"/>
        </w:rPr>
      </w:pPr>
    </w:p>
    <w:p w:rsidR="00A572E3" w:rsidRPr="003220D2" w:rsidRDefault="001969C6" w:rsidP="00685612">
      <w:pPr>
        <w:pStyle w:val="a3"/>
        <w:spacing w:line="360" w:lineRule="auto"/>
        <w:rPr>
          <w:rFonts w:ascii="Times New Roman" w:hAnsi="Times New Roman"/>
          <w:b/>
          <w:bCs/>
          <w:iCs/>
          <w:sz w:val="20"/>
          <w:szCs w:val="20"/>
        </w:rPr>
      </w:pPr>
      <w:r w:rsidRPr="003220D2">
        <w:rPr>
          <w:rFonts w:ascii="Times New Roman" w:hAnsi="Times New Roman"/>
          <w:b/>
          <w:bCs/>
          <w:iCs/>
          <w:sz w:val="20"/>
          <w:szCs w:val="20"/>
        </w:rPr>
        <w:t xml:space="preserve">ВНАСЯ: </w:t>
      </w:r>
      <w:r w:rsidR="00A24849" w:rsidRPr="003220D2">
        <w:rPr>
          <w:rFonts w:ascii="Times New Roman" w:hAnsi="Times New Roman"/>
          <w:b/>
          <w:bCs/>
          <w:iCs/>
          <w:sz w:val="20"/>
          <w:szCs w:val="20"/>
        </w:rPr>
        <w:t>……………</w:t>
      </w:r>
      <w:r w:rsidR="002B7446">
        <w:rPr>
          <w:rFonts w:ascii="Times New Roman" w:hAnsi="Times New Roman"/>
          <w:b/>
          <w:bCs/>
          <w:iCs/>
          <w:sz w:val="20"/>
          <w:szCs w:val="20"/>
          <w:lang w:val="en-US"/>
        </w:rPr>
        <w:t>/</w:t>
      </w:r>
      <w:r w:rsidR="002B7446">
        <w:rPr>
          <w:rFonts w:ascii="Times New Roman" w:hAnsi="Times New Roman"/>
          <w:b/>
          <w:bCs/>
          <w:iCs/>
          <w:sz w:val="20"/>
          <w:szCs w:val="20"/>
        </w:rPr>
        <w:t>п</w:t>
      </w:r>
      <w:r w:rsidR="002B7446">
        <w:rPr>
          <w:rFonts w:ascii="Times New Roman" w:hAnsi="Times New Roman"/>
          <w:b/>
          <w:bCs/>
          <w:iCs/>
          <w:sz w:val="20"/>
          <w:szCs w:val="20"/>
          <w:lang w:val="en-US"/>
        </w:rPr>
        <w:t>/</w:t>
      </w:r>
      <w:r w:rsidR="00A24849" w:rsidRPr="003220D2">
        <w:rPr>
          <w:rFonts w:ascii="Times New Roman" w:hAnsi="Times New Roman"/>
          <w:b/>
          <w:bCs/>
          <w:iCs/>
          <w:sz w:val="20"/>
          <w:szCs w:val="20"/>
        </w:rPr>
        <w:t>……………….</w:t>
      </w:r>
    </w:p>
    <w:p w:rsidR="00DD050B" w:rsidRPr="003220D2" w:rsidRDefault="00DD050B" w:rsidP="00685612">
      <w:pPr>
        <w:pStyle w:val="a3"/>
        <w:spacing w:line="360" w:lineRule="auto"/>
        <w:rPr>
          <w:rFonts w:ascii="Times New Roman" w:hAnsi="Times New Roman"/>
          <w:b/>
          <w:bCs/>
          <w:iCs/>
          <w:sz w:val="20"/>
          <w:szCs w:val="20"/>
        </w:rPr>
      </w:pPr>
      <w:r w:rsidRPr="003220D2">
        <w:rPr>
          <w:rFonts w:ascii="Times New Roman" w:hAnsi="Times New Roman"/>
          <w:b/>
          <w:bCs/>
          <w:iCs/>
          <w:sz w:val="20"/>
          <w:szCs w:val="20"/>
        </w:rPr>
        <w:t>Георги Кабзималски</w:t>
      </w:r>
    </w:p>
    <w:p w:rsidR="00FB11F2" w:rsidRPr="003220D2" w:rsidRDefault="00DD050B" w:rsidP="00685612">
      <w:pPr>
        <w:pStyle w:val="a3"/>
        <w:spacing w:line="360" w:lineRule="auto"/>
        <w:rPr>
          <w:rFonts w:ascii="Times New Roman" w:hAnsi="Times New Roman"/>
          <w:bCs/>
          <w:i/>
          <w:iCs/>
          <w:sz w:val="20"/>
          <w:szCs w:val="20"/>
        </w:rPr>
      </w:pPr>
      <w:r w:rsidRPr="003220D2">
        <w:rPr>
          <w:rFonts w:ascii="Times New Roman" w:hAnsi="Times New Roman"/>
          <w:bCs/>
          <w:i/>
          <w:iCs/>
          <w:sz w:val="20"/>
          <w:szCs w:val="20"/>
        </w:rPr>
        <w:t>Кмет на Община Рила</w:t>
      </w:r>
    </w:p>
    <w:p w:rsidR="005436F5" w:rsidRDefault="005436F5" w:rsidP="00685612">
      <w:pPr>
        <w:pStyle w:val="a3"/>
        <w:spacing w:line="360" w:lineRule="auto"/>
        <w:rPr>
          <w:rFonts w:ascii="Times New Roman" w:hAnsi="Times New Roman"/>
          <w:bCs/>
          <w:iCs/>
          <w:sz w:val="20"/>
          <w:szCs w:val="20"/>
        </w:rPr>
      </w:pPr>
    </w:p>
    <w:p w:rsidR="002B7446" w:rsidRPr="003220D2" w:rsidRDefault="002B7446" w:rsidP="00685612">
      <w:pPr>
        <w:pStyle w:val="a3"/>
        <w:spacing w:line="360" w:lineRule="auto"/>
        <w:rPr>
          <w:rFonts w:ascii="Times New Roman" w:hAnsi="Times New Roman"/>
          <w:bCs/>
          <w:iCs/>
          <w:sz w:val="20"/>
          <w:szCs w:val="20"/>
        </w:rPr>
      </w:pPr>
    </w:p>
    <w:p w:rsidR="00A24849" w:rsidRPr="003220D2" w:rsidRDefault="00A24849" w:rsidP="00A24849">
      <w:pPr>
        <w:pStyle w:val="a3"/>
        <w:spacing w:line="360" w:lineRule="auto"/>
        <w:rPr>
          <w:rFonts w:ascii="Times New Roman" w:hAnsi="Times New Roman"/>
          <w:b/>
          <w:bCs/>
          <w:iCs/>
          <w:sz w:val="20"/>
          <w:szCs w:val="20"/>
        </w:rPr>
      </w:pPr>
      <w:r w:rsidRPr="003220D2">
        <w:rPr>
          <w:rFonts w:ascii="Times New Roman" w:hAnsi="Times New Roman"/>
          <w:b/>
          <w:bCs/>
          <w:iCs/>
          <w:sz w:val="20"/>
          <w:szCs w:val="20"/>
        </w:rPr>
        <w:t>Изготвил: …………</w:t>
      </w:r>
      <w:r w:rsidR="002B7446">
        <w:rPr>
          <w:rFonts w:ascii="Times New Roman" w:hAnsi="Times New Roman"/>
          <w:b/>
          <w:bCs/>
          <w:iCs/>
          <w:sz w:val="20"/>
          <w:szCs w:val="20"/>
        </w:rPr>
        <w:t>/п/</w:t>
      </w:r>
      <w:r w:rsidRPr="003220D2">
        <w:rPr>
          <w:rFonts w:ascii="Times New Roman" w:hAnsi="Times New Roman"/>
          <w:b/>
          <w:bCs/>
          <w:iCs/>
          <w:sz w:val="20"/>
          <w:szCs w:val="20"/>
        </w:rPr>
        <w:t xml:space="preserve">……………… </w:t>
      </w:r>
    </w:p>
    <w:p w:rsidR="002B7446" w:rsidRDefault="00A24849" w:rsidP="00685612">
      <w:pPr>
        <w:pStyle w:val="a3"/>
        <w:spacing w:line="360" w:lineRule="auto"/>
        <w:rPr>
          <w:rFonts w:ascii="Times New Roman" w:hAnsi="Times New Roman"/>
          <w:b/>
          <w:bCs/>
          <w:iCs/>
          <w:sz w:val="20"/>
          <w:szCs w:val="20"/>
        </w:rPr>
      </w:pPr>
      <w:r w:rsidRPr="003220D2">
        <w:rPr>
          <w:rFonts w:ascii="Times New Roman" w:hAnsi="Times New Roman"/>
          <w:b/>
          <w:bCs/>
          <w:iCs/>
          <w:sz w:val="20"/>
          <w:szCs w:val="20"/>
        </w:rPr>
        <w:t>Невелина Трайкова</w:t>
      </w:r>
      <w:r w:rsidR="006F78E3" w:rsidRPr="003220D2">
        <w:rPr>
          <w:rFonts w:ascii="Times New Roman" w:hAnsi="Times New Roman"/>
          <w:b/>
          <w:bCs/>
          <w:iCs/>
          <w:sz w:val="20"/>
          <w:szCs w:val="20"/>
        </w:rPr>
        <w:t xml:space="preserve"> </w:t>
      </w:r>
    </w:p>
    <w:p w:rsidR="00A24849" w:rsidRPr="003220D2" w:rsidRDefault="00A24849" w:rsidP="00685612">
      <w:pPr>
        <w:pStyle w:val="a3"/>
        <w:spacing w:line="360" w:lineRule="auto"/>
        <w:rPr>
          <w:rFonts w:ascii="Times New Roman" w:hAnsi="Times New Roman"/>
          <w:b/>
          <w:bCs/>
          <w:iCs/>
          <w:sz w:val="20"/>
          <w:szCs w:val="20"/>
        </w:rPr>
      </w:pPr>
      <w:r w:rsidRPr="003220D2">
        <w:rPr>
          <w:rFonts w:ascii="Times New Roman" w:hAnsi="Times New Roman"/>
          <w:bCs/>
          <w:i/>
          <w:iCs/>
          <w:sz w:val="20"/>
          <w:szCs w:val="20"/>
        </w:rPr>
        <w:t xml:space="preserve">Директор Дирекция </w:t>
      </w:r>
      <w:r w:rsidR="005436F5" w:rsidRPr="003220D2">
        <w:rPr>
          <w:rFonts w:ascii="Times New Roman" w:hAnsi="Times New Roman"/>
          <w:bCs/>
          <w:i/>
          <w:iCs/>
          <w:sz w:val="20"/>
          <w:szCs w:val="20"/>
        </w:rPr>
        <w:t>„Административно-правно обслужване и местни приходи“</w:t>
      </w:r>
    </w:p>
    <w:sectPr w:rsidR="00A24849" w:rsidRPr="003220D2" w:rsidSect="006F78E3">
      <w:pgSz w:w="11906" w:h="16838"/>
      <w:pgMar w:top="993"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E36" w:rsidRDefault="00507E36" w:rsidP="00AB226A">
      <w:r>
        <w:separator/>
      </w:r>
    </w:p>
  </w:endnote>
  <w:endnote w:type="continuationSeparator" w:id="0">
    <w:p w:rsidR="00507E36" w:rsidRDefault="00507E36" w:rsidP="00AB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E36" w:rsidRDefault="00507E36" w:rsidP="00AB226A">
      <w:r>
        <w:separator/>
      </w:r>
    </w:p>
  </w:footnote>
  <w:footnote w:type="continuationSeparator" w:id="0">
    <w:p w:rsidR="00507E36" w:rsidRDefault="00507E36" w:rsidP="00AB2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2136"/>
        </w:tabs>
        <w:ind w:left="2136" w:hanging="360"/>
      </w:pPr>
      <w:rPr>
        <w:b/>
      </w:rPr>
    </w:lvl>
  </w:abstractNum>
  <w:abstractNum w:abstractNumId="1" w15:restartNumberingAfterBreak="0">
    <w:nsid w:val="00000005"/>
    <w:multiLevelType w:val="singleLevel"/>
    <w:tmpl w:val="00000005"/>
    <w:name w:val="WW8Num5"/>
    <w:lvl w:ilvl="0">
      <w:start w:val="1"/>
      <w:numFmt w:val="decimal"/>
      <w:lvlText w:val="%1."/>
      <w:lvlJc w:val="left"/>
      <w:pPr>
        <w:tabs>
          <w:tab w:val="num" w:pos="2136"/>
        </w:tabs>
        <w:ind w:left="2136" w:hanging="360"/>
      </w:pPr>
      <w:rPr>
        <w:b/>
      </w:rPr>
    </w:lvl>
  </w:abstractNum>
  <w:abstractNum w:abstractNumId="2" w15:restartNumberingAfterBreak="0">
    <w:nsid w:val="03C6785C"/>
    <w:multiLevelType w:val="hybridMultilevel"/>
    <w:tmpl w:val="8F6459C2"/>
    <w:lvl w:ilvl="0" w:tplc="FB14E44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0A5A4F54"/>
    <w:multiLevelType w:val="hybridMultilevel"/>
    <w:tmpl w:val="40E285A6"/>
    <w:lvl w:ilvl="0" w:tplc="DDAE115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12D5278F"/>
    <w:multiLevelType w:val="hybridMultilevel"/>
    <w:tmpl w:val="088C2984"/>
    <w:lvl w:ilvl="0" w:tplc="2E48E4A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96151C7"/>
    <w:multiLevelType w:val="hybridMultilevel"/>
    <w:tmpl w:val="48E84E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F3A2886"/>
    <w:multiLevelType w:val="hybridMultilevel"/>
    <w:tmpl w:val="CD9A3D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84B7A91"/>
    <w:multiLevelType w:val="multilevel"/>
    <w:tmpl w:val="D670307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 w15:restartNumberingAfterBreak="0">
    <w:nsid w:val="2B57718F"/>
    <w:multiLevelType w:val="multilevel"/>
    <w:tmpl w:val="7BFCE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3842B5"/>
    <w:multiLevelType w:val="hybridMultilevel"/>
    <w:tmpl w:val="57A60388"/>
    <w:lvl w:ilvl="0" w:tplc="5022B99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 w15:restartNumberingAfterBreak="0">
    <w:nsid w:val="33E229FF"/>
    <w:multiLevelType w:val="hybridMultilevel"/>
    <w:tmpl w:val="34F87B4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1267F"/>
    <w:multiLevelType w:val="hybridMultilevel"/>
    <w:tmpl w:val="906C0B8C"/>
    <w:lvl w:ilvl="0" w:tplc="8236F32C">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DE408F2"/>
    <w:multiLevelType w:val="hybridMultilevel"/>
    <w:tmpl w:val="6FD8545C"/>
    <w:lvl w:ilvl="0" w:tplc="6F580EA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3" w15:restartNumberingAfterBreak="0">
    <w:nsid w:val="447A5141"/>
    <w:multiLevelType w:val="multilevel"/>
    <w:tmpl w:val="F98E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71E96"/>
    <w:multiLevelType w:val="multilevel"/>
    <w:tmpl w:val="00B8C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hint="default"/>
        <w:sz w:val="22"/>
      </w:rPr>
    </w:lvl>
    <w:lvl w:ilvl="2">
      <w:start w:val="1"/>
      <w:numFmt w:val="decimal"/>
      <w:isLgl/>
      <w:lvlText w:val="%1.%2.%3."/>
      <w:lvlJc w:val="left"/>
      <w:pPr>
        <w:ind w:left="1080" w:hanging="720"/>
      </w:pPr>
      <w:rPr>
        <w:rFonts w:ascii="Calibri" w:hAnsi="Calibri" w:hint="default"/>
        <w:sz w:val="22"/>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440" w:hanging="108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1800" w:hanging="1440"/>
      </w:pPr>
      <w:rPr>
        <w:rFonts w:ascii="Calibri" w:hAnsi="Calibri" w:hint="default"/>
        <w:sz w:val="22"/>
      </w:rPr>
    </w:lvl>
  </w:abstractNum>
  <w:abstractNum w:abstractNumId="15" w15:restartNumberingAfterBreak="0">
    <w:nsid w:val="59C368F4"/>
    <w:multiLevelType w:val="hybridMultilevel"/>
    <w:tmpl w:val="5AB40AD8"/>
    <w:lvl w:ilvl="0" w:tplc="D3E48E8E">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BD96CC8"/>
    <w:multiLevelType w:val="hybridMultilevel"/>
    <w:tmpl w:val="1962473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82F60"/>
    <w:multiLevelType w:val="hybridMultilevel"/>
    <w:tmpl w:val="48D47E06"/>
    <w:lvl w:ilvl="0" w:tplc="1546A3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07388"/>
    <w:multiLevelType w:val="hybridMultilevel"/>
    <w:tmpl w:val="7532936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2D011C"/>
    <w:multiLevelType w:val="hybridMultilevel"/>
    <w:tmpl w:val="4362875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88095D"/>
    <w:multiLevelType w:val="hybridMultilevel"/>
    <w:tmpl w:val="088C2984"/>
    <w:lvl w:ilvl="0" w:tplc="2E48E4A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5"/>
  </w:num>
  <w:num w:numId="2">
    <w:abstractNumId w:val="11"/>
  </w:num>
  <w:num w:numId="3">
    <w:abstractNumId w:val="4"/>
  </w:num>
  <w:num w:numId="4">
    <w:abstractNumId w:val="20"/>
  </w:num>
  <w:num w:numId="5">
    <w:abstractNumId w:val="12"/>
  </w:num>
  <w:num w:numId="6">
    <w:abstractNumId w:val="5"/>
  </w:num>
  <w:num w:numId="7">
    <w:abstractNumId w:val="0"/>
  </w:num>
  <w:num w:numId="8">
    <w:abstractNumId w:val="1"/>
  </w:num>
  <w:num w:numId="9">
    <w:abstractNumId w:val="9"/>
  </w:num>
  <w:num w:numId="10">
    <w:abstractNumId w:val="7"/>
  </w:num>
  <w:num w:numId="11">
    <w:abstractNumId w:val="19"/>
  </w:num>
  <w:num w:numId="12">
    <w:abstractNumId w:val="16"/>
  </w:num>
  <w:num w:numId="13">
    <w:abstractNumId w:val="18"/>
  </w:num>
  <w:num w:numId="14">
    <w:abstractNumId w:val="10"/>
  </w:num>
  <w:num w:numId="15">
    <w:abstractNumId w:val="8"/>
  </w:num>
  <w:num w:numId="16">
    <w:abstractNumId w:val="13"/>
  </w:num>
  <w:num w:numId="17">
    <w:abstractNumId w:val="3"/>
  </w:num>
  <w:num w:numId="18">
    <w:abstractNumId w:val="17"/>
  </w:num>
  <w:num w:numId="19">
    <w:abstractNumId w:val="2"/>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NFVxrwAiCf6qX1CmszTxEX7jDb3gj8uMi4qCrU1CihURURtYlDIpdasoQFylHK9WVV44clFj6MlzKm4urTeHUA==" w:salt="E6Gd0X7hDsz1YgiIhg2zXw=="/>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3C"/>
    <w:rsid w:val="000011DF"/>
    <w:rsid w:val="00001BEB"/>
    <w:rsid w:val="00006A87"/>
    <w:rsid w:val="00007669"/>
    <w:rsid w:val="00007AF2"/>
    <w:rsid w:val="00007EE4"/>
    <w:rsid w:val="00012732"/>
    <w:rsid w:val="00013640"/>
    <w:rsid w:val="00013D78"/>
    <w:rsid w:val="000156C3"/>
    <w:rsid w:val="00020957"/>
    <w:rsid w:val="00021145"/>
    <w:rsid w:val="00023E83"/>
    <w:rsid w:val="00023FB2"/>
    <w:rsid w:val="00026CA7"/>
    <w:rsid w:val="000275AD"/>
    <w:rsid w:val="000304A7"/>
    <w:rsid w:val="0003064A"/>
    <w:rsid w:val="00031811"/>
    <w:rsid w:val="00034022"/>
    <w:rsid w:val="00034908"/>
    <w:rsid w:val="00040553"/>
    <w:rsid w:val="00041EA6"/>
    <w:rsid w:val="0004277E"/>
    <w:rsid w:val="000440A0"/>
    <w:rsid w:val="00044235"/>
    <w:rsid w:val="00044258"/>
    <w:rsid w:val="00044B54"/>
    <w:rsid w:val="00044E2C"/>
    <w:rsid w:val="00047C20"/>
    <w:rsid w:val="00051B8D"/>
    <w:rsid w:val="00054B98"/>
    <w:rsid w:val="000553EC"/>
    <w:rsid w:val="00055AA2"/>
    <w:rsid w:val="00056DAD"/>
    <w:rsid w:val="00061404"/>
    <w:rsid w:val="00063031"/>
    <w:rsid w:val="00065778"/>
    <w:rsid w:val="00066887"/>
    <w:rsid w:val="000673E3"/>
    <w:rsid w:val="000714B8"/>
    <w:rsid w:val="00073EB6"/>
    <w:rsid w:val="0007583F"/>
    <w:rsid w:val="00075CE0"/>
    <w:rsid w:val="000760A2"/>
    <w:rsid w:val="00077112"/>
    <w:rsid w:val="0008193F"/>
    <w:rsid w:val="0008216E"/>
    <w:rsid w:val="0008274B"/>
    <w:rsid w:val="00082B91"/>
    <w:rsid w:val="00084902"/>
    <w:rsid w:val="000849CF"/>
    <w:rsid w:val="000857CA"/>
    <w:rsid w:val="00091936"/>
    <w:rsid w:val="00092C8C"/>
    <w:rsid w:val="00093C51"/>
    <w:rsid w:val="00094323"/>
    <w:rsid w:val="000945DF"/>
    <w:rsid w:val="00095DC0"/>
    <w:rsid w:val="000964BF"/>
    <w:rsid w:val="000A0406"/>
    <w:rsid w:val="000A184F"/>
    <w:rsid w:val="000A1F09"/>
    <w:rsid w:val="000A6093"/>
    <w:rsid w:val="000A780E"/>
    <w:rsid w:val="000B07A3"/>
    <w:rsid w:val="000B49A3"/>
    <w:rsid w:val="000C07FB"/>
    <w:rsid w:val="000C3749"/>
    <w:rsid w:val="000D0AA2"/>
    <w:rsid w:val="000D293C"/>
    <w:rsid w:val="000D383C"/>
    <w:rsid w:val="000D38DC"/>
    <w:rsid w:val="000D3B1D"/>
    <w:rsid w:val="000D5763"/>
    <w:rsid w:val="000E0BD5"/>
    <w:rsid w:val="000E12BC"/>
    <w:rsid w:val="000E1790"/>
    <w:rsid w:val="000E2ADA"/>
    <w:rsid w:val="000E4DB7"/>
    <w:rsid w:val="000E6DC4"/>
    <w:rsid w:val="000E71C8"/>
    <w:rsid w:val="000E72E3"/>
    <w:rsid w:val="000E74EB"/>
    <w:rsid w:val="000F13EE"/>
    <w:rsid w:val="000F1563"/>
    <w:rsid w:val="000F186B"/>
    <w:rsid w:val="000F1A11"/>
    <w:rsid w:val="000F30B2"/>
    <w:rsid w:val="000F60DC"/>
    <w:rsid w:val="0010099D"/>
    <w:rsid w:val="0010133C"/>
    <w:rsid w:val="001017AB"/>
    <w:rsid w:val="001034EB"/>
    <w:rsid w:val="00104156"/>
    <w:rsid w:val="00104911"/>
    <w:rsid w:val="00104E63"/>
    <w:rsid w:val="00105D9D"/>
    <w:rsid w:val="00107DDA"/>
    <w:rsid w:val="00110E1C"/>
    <w:rsid w:val="00111AA0"/>
    <w:rsid w:val="00112226"/>
    <w:rsid w:val="00114D34"/>
    <w:rsid w:val="00114F9B"/>
    <w:rsid w:val="0011536C"/>
    <w:rsid w:val="001155FE"/>
    <w:rsid w:val="0011577F"/>
    <w:rsid w:val="00122619"/>
    <w:rsid w:val="00124DF4"/>
    <w:rsid w:val="00126246"/>
    <w:rsid w:val="00126412"/>
    <w:rsid w:val="00126F9B"/>
    <w:rsid w:val="00130C08"/>
    <w:rsid w:val="0013437A"/>
    <w:rsid w:val="00134B63"/>
    <w:rsid w:val="001365AC"/>
    <w:rsid w:val="00137C87"/>
    <w:rsid w:val="001400EF"/>
    <w:rsid w:val="00140574"/>
    <w:rsid w:val="00142BD4"/>
    <w:rsid w:val="00143F56"/>
    <w:rsid w:val="0014573B"/>
    <w:rsid w:val="00146EF1"/>
    <w:rsid w:val="00147258"/>
    <w:rsid w:val="00150F96"/>
    <w:rsid w:val="00151F48"/>
    <w:rsid w:val="0015221B"/>
    <w:rsid w:val="00161420"/>
    <w:rsid w:val="00162213"/>
    <w:rsid w:val="00164F3F"/>
    <w:rsid w:val="00165B00"/>
    <w:rsid w:val="001664A5"/>
    <w:rsid w:val="001669C4"/>
    <w:rsid w:val="0017472C"/>
    <w:rsid w:val="00174F69"/>
    <w:rsid w:val="00175A1D"/>
    <w:rsid w:val="00175E50"/>
    <w:rsid w:val="0017610E"/>
    <w:rsid w:val="00177368"/>
    <w:rsid w:val="00180FE8"/>
    <w:rsid w:val="001822C8"/>
    <w:rsid w:val="00182FE5"/>
    <w:rsid w:val="00183120"/>
    <w:rsid w:val="001841F7"/>
    <w:rsid w:val="00185690"/>
    <w:rsid w:val="0018717B"/>
    <w:rsid w:val="00191567"/>
    <w:rsid w:val="00193655"/>
    <w:rsid w:val="00193D9D"/>
    <w:rsid w:val="001969C6"/>
    <w:rsid w:val="001A2F90"/>
    <w:rsid w:val="001A5B48"/>
    <w:rsid w:val="001A5F30"/>
    <w:rsid w:val="001B0E31"/>
    <w:rsid w:val="001B227B"/>
    <w:rsid w:val="001B60F5"/>
    <w:rsid w:val="001C0904"/>
    <w:rsid w:val="001C1808"/>
    <w:rsid w:val="001C28EC"/>
    <w:rsid w:val="001C4FFC"/>
    <w:rsid w:val="001D2A22"/>
    <w:rsid w:val="001D3771"/>
    <w:rsid w:val="001D63ED"/>
    <w:rsid w:val="001E01D8"/>
    <w:rsid w:val="001E0641"/>
    <w:rsid w:val="001E3258"/>
    <w:rsid w:val="001E4FE0"/>
    <w:rsid w:val="001E5132"/>
    <w:rsid w:val="001E6873"/>
    <w:rsid w:val="001F120B"/>
    <w:rsid w:val="001F2537"/>
    <w:rsid w:val="001F2EE6"/>
    <w:rsid w:val="001F4E3A"/>
    <w:rsid w:val="001F561F"/>
    <w:rsid w:val="001F69CB"/>
    <w:rsid w:val="001F708A"/>
    <w:rsid w:val="001F7731"/>
    <w:rsid w:val="00200E36"/>
    <w:rsid w:val="00201239"/>
    <w:rsid w:val="00201688"/>
    <w:rsid w:val="00206CAA"/>
    <w:rsid w:val="002111C4"/>
    <w:rsid w:val="002138BE"/>
    <w:rsid w:val="00213CD8"/>
    <w:rsid w:val="00215E60"/>
    <w:rsid w:val="00222A54"/>
    <w:rsid w:val="00223FF5"/>
    <w:rsid w:val="002253AD"/>
    <w:rsid w:val="00225616"/>
    <w:rsid w:val="00225F79"/>
    <w:rsid w:val="002274C0"/>
    <w:rsid w:val="00227875"/>
    <w:rsid w:val="00227E2A"/>
    <w:rsid w:val="002306D1"/>
    <w:rsid w:val="0023408B"/>
    <w:rsid w:val="002342A0"/>
    <w:rsid w:val="002358F1"/>
    <w:rsid w:val="00235C0D"/>
    <w:rsid w:val="00237802"/>
    <w:rsid w:val="0024224E"/>
    <w:rsid w:val="002429F4"/>
    <w:rsid w:val="002436FB"/>
    <w:rsid w:val="00244280"/>
    <w:rsid w:val="002452A5"/>
    <w:rsid w:val="002461A3"/>
    <w:rsid w:val="002479A1"/>
    <w:rsid w:val="00250184"/>
    <w:rsid w:val="0025317E"/>
    <w:rsid w:val="00253372"/>
    <w:rsid w:val="002545DE"/>
    <w:rsid w:val="00260828"/>
    <w:rsid w:val="0026087E"/>
    <w:rsid w:val="00260ADD"/>
    <w:rsid w:val="002623F8"/>
    <w:rsid w:val="0026261C"/>
    <w:rsid w:val="002626E2"/>
    <w:rsid w:val="00264469"/>
    <w:rsid w:val="00270AEA"/>
    <w:rsid w:val="0027288B"/>
    <w:rsid w:val="00273FAE"/>
    <w:rsid w:val="00280054"/>
    <w:rsid w:val="00280A24"/>
    <w:rsid w:val="00283771"/>
    <w:rsid w:val="00284B0A"/>
    <w:rsid w:val="00285A45"/>
    <w:rsid w:val="00290CA2"/>
    <w:rsid w:val="00295F03"/>
    <w:rsid w:val="00296215"/>
    <w:rsid w:val="00297FCE"/>
    <w:rsid w:val="002A04E6"/>
    <w:rsid w:val="002A12F8"/>
    <w:rsid w:val="002A323D"/>
    <w:rsid w:val="002A3277"/>
    <w:rsid w:val="002A358E"/>
    <w:rsid w:val="002A4692"/>
    <w:rsid w:val="002A4707"/>
    <w:rsid w:val="002A4FE1"/>
    <w:rsid w:val="002A6EBA"/>
    <w:rsid w:val="002B09FF"/>
    <w:rsid w:val="002B0C41"/>
    <w:rsid w:val="002B208D"/>
    <w:rsid w:val="002B34BF"/>
    <w:rsid w:val="002B3D64"/>
    <w:rsid w:val="002B46E7"/>
    <w:rsid w:val="002B7446"/>
    <w:rsid w:val="002B7A87"/>
    <w:rsid w:val="002C0B06"/>
    <w:rsid w:val="002C0E2A"/>
    <w:rsid w:val="002C3590"/>
    <w:rsid w:val="002C39E4"/>
    <w:rsid w:val="002C3AB4"/>
    <w:rsid w:val="002C418B"/>
    <w:rsid w:val="002C4525"/>
    <w:rsid w:val="002C7385"/>
    <w:rsid w:val="002C7661"/>
    <w:rsid w:val="002D45F4"/>
    <w:rsid w:val="002D499F"/>
    <w:rsid w:val="002D7C29"/>
    <w:rsid w:val="002E1251"/>
    <w:rsid w:val="002E2FA2"/>
    <w:rsid w:val="002E3889"/>
    <w:rsid w:val="002E3E11"/>
    <w:rsid w:val="002E430B"/>
    <w:rsid w:val="002E4E88"/>
    <w:rsid w:val="002E5ED0"/>
    <w:rsid w:val="002E731B"/>
    <w:rsid w:val="002F0999"/>
    <w:rsid w:val="002F174C"/>
    <w:rsid w:val="0030035D"/>
    <w:rsid w:val="0030067B"/>
    <w:rsid w:val="003026D2"/>
    <w:rsid w:val="003033C3"/>
    <w:rsid w:val="00303EE0"/>
    <w:rsid w:val="003076DA"/>
    <w:rsid w:val="0031012E"/>
    <w:rsid w:val="00310DC5"/>
    <w:rsid w:val="0031218B"/>
    <w:rsid w:val="0031341B"/>
    <w:rsid w:val="00314422"/>
    <w:rsid w:val="00314B21"/>
    <w:rsid w:val="00315CFF"/>
    <w:rsid w:val="0032057E"/>
    <w:rsid w:val="0032197E"/>
    <w:rsid w:val="00321CBE"/>
    <w:rsid w:val="003220D2"/>
    <w:rsid w:val="003310E7"/>
    <w:rsid w:val="0033419A"/>
    <w:rsid w:val="00335709"/>
    <w:rsid w:val="00336E75"/>
    <w:rsid w:val="00337B64"/>
    <w:rsid w:val="003437B3"/>
    <w:rsid w:val="00343C0A"/>
    <w:rsid w:val="00344CAB"/>
    <w:rsid w:val="00344F1E"/>
    <w:rsid w:val="00345B1C"/>
    <w:rsid w:val="00346C68"/>
    <w:rsid w:val="0034749E"/>
    <w:rsid w:val="003477B0"/>
    <w:rsid w:val="003504C5"/>
    <w:rsid w:val="00351CC0"/>
    <w:rsid w:val="003532F5"/>
    <w:rsid w:val="003548A3"/>
    <w:rsid w:val="00354F43"/>
    <w:rsid w:val="00355047"/>
    <w:rsid w:val="00355AD4"/>
    <w:rsid w:val="00355B06"/>
    <w:rsid w:val="00361309"/>
    <w:rsid w:val="00361912"/>
    <w:rsid w:val="00361D12"/>
    <w:rsid w:val="003629C0"/>
    <w:rsid w:val="00362C0D"/>
    <w:rsid w:val="00362FD5"/>
    <w:rsid w:val="00364629"/>
    <w:rsid w:val="00364923"/>
    <w:rsid w:val="00372E33"/>
    <w:rsid w:val="00372EC6"/>
    <w:rsid w:val="0037481F"/>
    <w:rsid w:val="003763F4"/>
    <w:rsid w:val="00377867"/>
    <w:rsid w:val="00377E44"/>
    <w:rsid w:val="0038006E"/>
    <w:rsid w:val="0038272A"/>
    <w:rsid w:val="00384802"/>
    <w:rsid w:val="00385FB6"/>
    <w:rsid w:val="003871B7"/>
    <w:rsid w:val="003877CC"/>
    <w:rsid w:val="003877DB"/>
    <w:rsid w:val="00391C06"/>
    <w:rsid w:val="00391DAD"/>
    <w:rsid w:val="00393807"/>
    <w:rsid w:val="00395F41"/>
    <w:rsid w:val="003A3850"/>
    <w:rsid w:val="003A3CF0"/>
    <w:rsid w:val="003A4C7E"/>
    <w:rsid w:val="003A569F"/>
    <w:rsid w:val="003A6A71"/>
    <w:rsid w:val="003B0513"/>
    <w:rsid w:val="003B21FD"/>
    <w:rsid w:val="003B39D2"/>
    <w:rsid w:val="003B49CE"/>
    <w:rsid w:val="003C2E36"/>
    <w:rsid w:val="003C5859"/>
    <w:rsid w:val="003D0292"/>
    <w:rsid w:val="003D4AA2"/>
    <w:rsid w:val="003D4CAB"/>
    <w:rsid w:val="003D5B44"/>
    <w:rsid w:val="003D7518"/>
    <w:rsid w:val="003D7EA2"/>
    <w:rsid w:val="003E1BC5"/>
    <w:rsid w:val="003E3657"/>
    <w:rsid w:val="003E3991"/>
    <w:rsid w:val="003E42A5"/>
    <w:rsid w:val="003E55E9"/>
    <w:rsid w:val="003E7A14"/>
    <w:rsid w:val="003F146A"/>
    <w:rsid w:val="003F1EF9"/>
    <w:rsid w:val="003F4D73"/>
    <w:rsid w:val="003F57C1"/>
    <w:rsid w:val="003F6331"/>
    <w:rsid w:val="003F7D14"/>
    <w:rsid w:val="003F7F80"/>
    <w:rsid w:val="00401A51"/>
    <w:rsid w:val="00401EAD"/>
    <w:rsid w:val="00402CFA"/>
    <w:rsid w:val="004035A2"/>
    <w:rsid w:val="0040442D"/>
    <w:rsid w:val="00405DF9"/>
    <w:rsid w:val="00407897"/>
    <w:rsid w:val="00407A51"/>
    <w:rsid w:val="00407E87"/>
    <w:rsid w:val="00410428"/>
    <w:rsid w:val="00411E4B"/>
    <w:rsid w:val="00411EF4"/>
    <w:rsid w:val="004123B4"/>
    <w:rsid w:val="004137F3"/>
    <w:rsid w:val="004152D4"/>
    <w:rsid w:val="00416EA1"/>
    <w:rsid w:val="00417716"/>
    <w:rsid w:val="00420680"/>
    <w:rsid w:val="00420BD2"/>
    <w:rsid w:val="00420EC6"/>
    <w:rsid w:val="00423DE7"/>
    <w:rsid w:val="00431950"/>
    <w:rsid w:val="004361D2"/>
    <w:rsid w:val="00437529"/>
    <w:rsid w:val="00440162"/>
    <w:rsid w:val="00441FEF"/>
    <w:rsid w:val="00442227"/>
    <w:rsid w:val="004423CC"/>
    <w:rsid w:val="00443779"/>
    <w:rsid w:val="004440E0"/>
    <w:rsid w:val="00444F40"/>
    <w:rsid w:val="00446213"/>
    <w:rsid w:val="0044639F"/>
    <w:rsid w:val="00446863"/>
    <w:rsid w:val="004472DD"/>
    <w:rsid w:val="00452E5C"/>
    <w:rsid w:val="00456456"/>
    <w:rsid w:val="00461897"/>
    <w:rsid w:val="004643A6"/>
    <w:rsid w:val="00464F40"/>
    <w:rsid w:val="004668EC"/>
    <w:rsid w:val="00467C49"/>
    <w:rsid w:val="00470FD1"/>
    <w:rsid w:val="004725EC"/>
    <w:rsid w:val="00472D7B"/>
    <w:rsid w:val="00473826"/>
    <w:rsid w:val="00475ED9"/>
    <w:rsid w:val="004768F4"/>
    <w:rsid w:val="00480D5B"/>
    <w:rsid w:val="004819E2"/>
    <w:rsid w:val="00483CB6"/>
    <w:rsid w:val="00484A6E"/>
    <w:rsid w:val="00485169"/>
    <w:rsid w:val="00485379"/>
    <w:rsid w:val="004873B2"/>
    <w:rsid w:val="00487BFE"/>
    <w:rsid w:val="00490DB6"/>
    <w:rsid w:val="00491088"/>
    <w:rsid w:val="00492F90"/>
    <w:rsid w:val="0049305B"/>
    <w:rsid w:val="00493923"/>
    <w:rsid w:val="00496EB1"/>
    <w:rsid w:val="00497071"/>
    <w:rsid w:val="0049709F"/>
    <w:rsid w:val="004A026D"/>
    <w:rsid w:val="004A2A5C"/>
    <w:rsid w:val="004A3D76"/>
    <w:rsid w:val="004A5354"/>
    <w:rsid w:val="004A5C36"/>
    <w:rsid w:val="004A6BD1"/>
    <w:rsid w:val="004B1D5F"/>
    <w:rsid w:val="004B4748"/>
    <w:rsid w:val="004B62BA"/>
    <w:rsid w:val="004C1896"/>
    <w:rsid w:val="004C259C"/>
    <w:rsid w:val="004C3809"/>
    <w:rsid w:val="004C3E88"/>
    <w:rsid w:val="004C4A41"/>
    <w:rsid w:val="004C4DD0"/>
    <w:rsid w:val="004C55A3"/>
    <w:rsid w:val="004C5816"/>
    <w:rsid w:val="004C74D0"/>
    <w:rsid w:val="004D00F6"/>
    <w:rsid w:val="004D0979"/>
    <w:rsid w:val="004D0A5C"/>
    <w:rsid w:val="004D1B2D"/>
    <w:rsid w:val="004D1D17"/>
    <w:rsid w:val="004D1F05"/>
    <w:rsid w:val="004D23E7"/>
    <w:rsid w:val="004D2501"/>
    <w:rsid w:val="004D408C"/>
    <w:rsid w:val="004D49AA"/>
    <w:rsid w:val="004D5685"/>
    <w:rsid w:val="004D5776"/>
    <w:rsid w:val="004D5A86"/>
    <w:rsid w:val="004E0712"/>
    <w:rsid w:val="004E125D"/>
    <w:rsid w:val="004E1D48"/>
    <w:rsid w:val="004E46B0"/>
    <w:rsid w:val="004E4D0C"/>
    <w:rsid w:val="004E5012"/>
    <w:rsid w:val="004F15DA"/>
    <w:rsid w:val="004F2849"/>
    <w:rsid w:val="004F44C6"/>
    <w:rsid w:val="004F480C"/>
    <w:rsid w:val="004F590F"/>
    <w:rsid w:val="004F6C18"/>
    <w:rsid w:val="004F7655"/>
    <w:rsid w:val="00502CAB"/>
    <w:rsid w:val="00503CAA"/>
    <w:rsid w:val="00505813"/>
    <w:rsid w:val="005071B4"/>
    <w:rsid w:val="00507554"/>
    <w:rsid w:val="00507885"/>
    <w:rsid w:val="00507B16"/>
    <w:rsid w:val="00507B9A"/>
    <w:rsid w:val="00507E36"/>
    <w:rsid w:val="00511068"/>
    <w:rsid w:val="00511ADC"/>
    <w:rsid w:val="0051252D"/>
    <w:rsid w:val="005125D0"/>
    <w:rsid w:val="0051512B"/>
    <w:rsid w:val="00515726"/>
    <w:rsid w:val="00515D8E"/>
    <w:rsid w:val="00515F0C"/>
    <w:rsid w:val="005161BD"/>
    <w:rsid w:val="0051728D"/>
    <w:rsid w:val="00517425"/>
    <w:rsid w:val="00517A62"/>
    <w:rsid w:val="00524426"/>
    <w:rsid w:val="00527F2A"/>
    <w:rsid w:val="00531D00"/>
    <w:rsid w:val="00531D15"/>
    <w:rsid w:val="005324B2"/>
    <w:rsid w:val="00533062"/>
    <w:rsid w:val="005335E2"/>
    <w:rsid w:val="00533D4A"/>
    <w:rsid w:val="005349F0"/>
    <w:rsid w:val="00534B9B"/>
    <w:rsid w:val="00535D4B"/>
    <w:rsid w:val="005407DF"/>
    <w:rsid w:val="005424B9"/>
    <w:rsid w:val="005436F5"/>
    <w:rsid w:val="00544C5B"/>
    <w:rsid w:val="005462D0"/>
    <w:rsid w:val="00547344"/>
    <w:rsid w:val="0055115A"/>
    <w:rsid w:val="00551C98"/>
    <w:rsid w:val="00551CD9"/>
    <w:rsid w:val="005540C7"/>
    <w:rsid w:val="0055673E"/>
    <w:rsid w:val="00560477"/>
    <w:rsid w:val="005635BA"/>
    <w:rsid w:val="00563788"/>
    <w:rsid w:val="00563CEE"/>
    <w:rsid w:val="005644AD"/>
    <w:rsid w:val="005660D9"/>
    <w:rsid w:val="00567B39"/>
    <w:rsid w:val="00567E51"/>
    <w:rsid w:val="00570F0A"/>
    <w:rsid w:val="005758EC"/>
    <w:rsid w:val="00575D3A"/>
    <w:rsid w:val="00582BD3"/>
    <w:rsid w:val="0058351E"/>
    <w:rsid w:val="005859AB"/>
    <w:rsid w:val="00586E4A"/>
    <w:rsid w:val="00587DB2"/>
    <w:rsid w:val="00591DB4"/>
    <w:rsid w:val="00591FB9"/>
    <w:rsid w:val="00593D87"/>
    <w:rsid w:val="0059594B"/>
    <w:rsid w:val="005966B4"/>
    <w:rsid w:val="005A192F"/>
    <w:rsid w:val="005A4848"/>
    <w:rsid w:val="005A4FE2"/>
    <w:rsid w:val="005A6830"/>
    <w:rsid w:val="005A73F5"/>
    <w:rsid w:val="005A796A"/>
    <w:rsid w:val="005B6309"/>
    <w:rsid w:val="005C0085"/>
    <w:rsid w:val="005C1305"/>
    <w:rsid w:val="005C1EF7"/>
    <w:rsid w:val="005C35A7"/>
    <w:rsid w:val="005C42E4"/>
    <w:rsid w:val="005C52CE"/>
    <w:rsid w:val="005C52F3"/>
    <w:rsid w:val="005C625A"/>
    <w:rsid w:val="005D0B64"/>
    <w:rsid w:val="005D1738"/>
    <w:rsid w:val="005D176D"/>
    <w:rsid w:val="005D17F5"/>
    <w:rsid w:val="005D21B7"/>
    <w:rsid w:val="005D5124"/>
    <w:rsid w:val="005D6F44"/>
    <w:rsid w:val="005D7369"/>
    <w:rsid w:val="005D7DC1"/>
    <w:rsid w:val="005E07AD"/>
    <w:rsid w:val="005E0B66"/>
    <w:rsid w:val="005E2A5B"/>
    <w:rsid w:val="005E3ADB"/>
    <w:rsid w:val="005E3EEC"/>
    <w:rsid w:val="005E6600"/>
    <w:rsid w:val="005E689C"/>
    <w:rsid w:val="005F1C4E"/>
    <w:rsid w:val="005F1E22"/>
    <w:rsid w:val="005F41CC"/>
    <w:rsid w:val="005F497D"/>
    <w:rsid w:val="005F4B28"/>
    <w:rsid w:val="005F60BB"/>
    <w:rsid w:val="005F6281"/>
    <w:rsid w:val="0060006F"/>
    <w:rsid w:val="00600C96"/>
    <w:rsid w:val="00601BFC"/>
    <w:rsid w:val="00605B54"/>
    <w:rsid w:val="00606BEF"/>
    <w:rsid w:val="006101F9"/>
    <w:rsid w:val="00611D95"/>
    <w:rsid w:val="006176B0"/>
    <w:rsid w:val="0062081A"/>
    <w:rsid w:val="00620C8A"/>
    <w:rsid w:val="006219EB"/>
    <w:rsid w:val="00622323"/>
    <w:rsid w:val="00624A0C"/>
    <w:rsid w:val="00625357"/>
    <w:rsid w:val="00626972"/>
    <w:rsid w:val="006270DF"/>
    <w:rsid w:val="006271E8"/>
    <w:rsid w:val="00630195"/>
    <w:rsid w:val="006302A5"/>
    <w:rsid w:val="00630B9F"/>
    <w:rsid w:val="00631140"/>
    <w:rsid w:val="0063192C"/>
    <w:rsid w:val="006325D6"/>
    <w:rsid w:val="00632C4C"/>
    <w:rsid w:val="00632CFF"/>
    <w:rsid w:val="0063444B"/>
    <w:rsid w:val="00634C1D"/>
    <w:rsid w:val="006428A2"/>
    <w:rsid w:val="00643A82"/>
    <w:rsid w:val="0064474A"/>
    <w:rsid w:val="006453DF"/>
    <w:rsid w:val="00645E9D"/>
    <w:rsid w:val="00646038"/>
    <w:rsid w:val="00653644"/>
    <w:rsid w:val="00656ECB"/>
    <w:rsid w:val="0065722E"/>
    <w:rsid w:val="00657887"/>
    <w:rsid w:val="00661135"/>
    <w:rsid w:val="00663FA5"/>
    <w:rsid w:val="00664788"/>
    <w:rsid w:val="00665FCF"/>
    <w:rsid w:val="00667B1A"/>
    <w:rsid w:val="006710E3"/>
    <w:rsid w:val="006714DE"/>
    <w:rsid w:val="006718E4"/>
    <w:rsid w:val="00672E66"/>
    <w:rsid w:val="006740F9"/>
    <w:rsid w:val="006803C6"/>
    <w:rsid w:val="006819C6"/>
    <w:rsid w:val="00681FBF"/>
    <w:rsid w:val="00682459"/>
    <w:rsid w:val="00682B3F"/>
    <w:rsid w:val="006838F4"/>
    <w:rsid w:val="006843CF"/>
    <w:rsid w:val="006854F1"/>
    <w:rsid w:val="00685612"/>
    <w:rsid w:val="00686B69"/>
    <w:rsid w:val="00691BF3"/>
    <w:rsid w:val="00691CFD"/>
    <w:rsid w:val="00692B85"/>
    <w:rsid w:val="006931B2"/>
    <w:rsid w:val="006936F1"/>
    <w:rsid w:val="006965E6"/>
    <w:rsid w:val="006A191E"/>
    <w:rsid w:val="006A1C50"/>
    <w:rsid w:val="006A2ECA"/>
    <w:rsid w:val="006A4F20"/>
    <w:rsid w:val="006A6542"/>
    <w:rsid w:val="006A676A"/>
    <w:rsid w:val="006A6EE0"/>
    <w:rsid w:val="006A6F27"/>
    <w:rsid w:val="006A7CEB"/>
    <w:rsid w:val="006B02F6"/>
    <w:rsid w:val="006B0567"/>
    <w:rsid w:val="006B0ED5"/>
    <w:rsid w:val="006B145C"/>
    <w:rsid w:val="006B2529"/>
    <w:rsid w:val="006B2738"/>
    <w:rsid w:val="006B3CB8"/>
    <w:rsid w:val="006B407F"/>
    <w:rsid w:val="006B4F6D"/>
    <w:rsid w:val="006B6725"/>
    <w:rsid w:val="006B6CD3"/>
    <w:rsid w:val="006B7858"/>
    <w:rsid w:val="006C41AE"/>
    <w:rsid w:val="006C6284"/>
    <w:rsid w:val="006C6DAB"/>
    <w:rsid w:val="006D2819"/>
    <w:rsid w:val="006D2A33"/>
    <w:rsid w:val="006D2DD9"/>
    <w:rsid w:val="006D47DC"/>
    <w:rsid w:val="006E043E"/>
    <w:rsid w:val="006E5650"/>
    <w:rsid w:val="006E5F5F"/>
    <w:rsid w:val="006E6332"/>
    <w:rsid w:val="006E6932"/>
    <w:rsid w:val="006E70BF"/>
    <w:rsid w:val="006F110F"/>
    <w:rsid w:val="006F130F"/>
    <w:rsid w:val="006F1A2E"/>
    <w:rsid w:val="006F1E51"/>
    <w:rsid w:val="006F41AD"/>
    <w:rsid w:val="006F4AFE"/>
    <w:rsid w:val="006F5273"/>
    <w:rsid w:val="006F53ED"/>
    <w:rsid w:val="006F6815"/>
    <w:rsid w:val="006F78E3"/>
    <w:rsid w:val="006F7E35"/>
    <w:rsid w:val="007020F4"/>
    <w:rsid w:val="0070334A"/>
    <w:rsid w:val="00711304"/>
    <w:rsid w:val="00711909"/>
    <w:rsid w:val="007136E9"/>
    <w:rsid w:val="00714471"/>
    <w:rsid w:val="00714478"/>
    <w:rsid w:val="00716BE5"/>
    <w:rsid w:val="00721295"/>
    <w:rsid w:val="00721F28"/>
    <w:rsid w:val="0072237F"/>
    <w:rsid w:val="00722978"/>
    <w:rsid w:val="00722E73"/>
    <w:rsid w:val="00724AC2"/>
    <w:rsid w:val="0072568F"/>
    <w:rsid w:val="007260E3"/>
    <w:rsid w:val="0072676D"/>
    <w:rsid w:val="00727EF8"/>
    <w:rsid w:val="00730F25"/>
    <w:rsid w:val="0073138E"/>
    <w:rsid w:val="00732294"/>
    <w:rsid w:val="00732D38"/>
    <w:rsid w:val="007335B7"/>
    <w:rsid w:val="007338F3"/>
    <w:rsid w:val="00734126"/>
    <w:rsid w:val="0073474D"/>
    <w:rsid w:val="007352F8"/>
    <w:rsid w:val="00740B3D"/>
    <w:rsid w:val="00741672"/>
    <w:rsid w:val="00741825"/>
    <w:rsid w:val="00742C42"/>
    <w:rsid w:val="00743DF9"/>
    <w:rsid w:val="0074419D"/>
    <w:rsid w:val="00744236"/>
    <w:rsid w:val="00745574"/>
    <w:rsid w:val="007461F5"/>
    <w:rsid w:val="007479D4"/>
    <w:rsid w:val="00750F3C"/>
    <w:rsid w:val="00753EE8"/>
    <w:rsid w:val="0075433A"/>
    <w:rsid w:val="00754A1D"/>
    <w:rsid w:val="00755B51"/>
    <w:rsid w:val="007572DD"/>
    <w:rsid w:val="00757DBB"/>
    <w:rsid w:val="00764D9C"/>
    <w:rsid w:val="00764DB6"/>
    <w:rsid w:val="007655E7"/>
    <w:rsid w:val="00767365"/>
    <w:rsid w:val="007713A2"/>
    <w:rsid w:val="0077158D"/>
    <w:rsid w:val="00775171"/>
    <w:rsid w:val="0077549D"/>
    <w:rsid w:val="00777250"/>
    <w:rsid w:val="00777E3A"/>
    <w:rsid w:val="00780725"/>
    <w:rsid w:val="007823A4"/>
    <w:rsid w:val="00782EA7"/>
    <w:rsid w:val="00782EEE"/>
    <w:rsid w:val="007905EA"/>
    <w:rsid w:val="007914B1"/>
    <w:rsid w:val="00792965"/>
    <w:rsid w:val="0079795B"/>
    <w:rsid w:val="007A0239"/>
    <w:rsid w:val="007A0B8D"/>
    <w:rsid w:val="007A233A"/>
    <w:rsid w:val="007A30E3"/>
    <w:rsid w:val="007A478C"/>
    <w:rsid w:val="007A4A3B"/>
    <w:rsid w:val="007A5FB1"/>
    <w:rsid w:val="007A6C56"/>
    <w:rsid w:val="007B62C0"/>
    <w:rsid w:val="007B6E28"/>
    <w:rsid w:val="007C0E61"/>
    <w:rsid w:val="007C10B7"/>
    <w:rsid w:val="007C227C"/>
    <w:rsid w:val="007C2A03"/>
    <w:rsid w:val="007C4123"/>
    <w:rsid w:val="007C4512"/>
    <w:rsid w:val="007D04B7"/>
    <w:rsid w:val="007D0CF6"/>
    <w:rsid w:val="007D1433"/>
    <w:rsid w:val="007D4561"/>
    <w:rsid w:val="007D4581"/>
    <w:rsid w:val="007D59F7"/>
    <w:rsid w:val="007D686A"/>
    <w:rsid w:val="007D6E0B"/>
    <w:rsid w:val="007D7D31"/>
    <w:rsid w:val="007D7FDD"/>
    <w:rsid w:val="007E019A"/>
    <w:rsid w:val="007E0622"/>
    <w:rsid w:val="007E3766"/>
    <w:rsid w:val="007E4739"/>
    <w:rsid w:val="007E4F03"/>
    <w:rsid w:val="007E6C3C"/>
    <w:rsid w:val="007F029A"/>
    <w:rsid w:val="007F1CDA"/>
    <w:rsid w:val="007F3E2D"/>
    <w:rsid w:val="007F5A59"/>
    <w:rsid w:val="007F5BBD"/>
    <w:rsid w:val="007F5C4B"/>
    <w:rsid w:val="007F615D"/>
    <w:rsid w:val="007F7B21"/>
    <w:rsid w:val="00802169"/>
    <w:rsid w:val="008022B9"/>
    <w:rsid w:val="008026C6"/>
    <w:rsid w:val="00803A1D"/>
    <w:rsid w:val="00803F26"/>
    <w:rsid w:val="00805056"/>
    <w:rsid w:val="0080508E"/>
    <w:rsid w:val="00810BB6"/>
    <w:rsid w:val="00810DD3"/>
    <w:rsid w:val="00811F25"/>
    <w:rsid w:val="008132BC"/>
    <w:rsid w:val="00813A49"/>
    <w:rsid w:val="00813A60"/>
    <w:rsid w:val="008142EC"/>
    <w:rsid w:val="008146F9"/>
    <w:rsid w:val="008150FF"/>
    <w:rsid w:val="00815E9E"/>
    <w:rsid w:val="00817EC1"/>
    <w:rsid w:val="008215C2"/>
    <w:rsid w:val="00823C24"/>
    <w:rsid w:val="00824B98"/>
    <w:rsid w:val="00826221"/>
    <w:rsid w:val="00827109"/>
    <w:rsid w:val="00827B7A"/>
    <w:rsid w:val="0083041D"/>
    <w:rsid w:val="00832F96"/>
    <w:rsid w:val="008330AD"/>
    <w:rsid w:val="00833D47"/>
    <w:rsid w:val="008350F3"/>
    <w:rsid w:val="00835E9F"/>
    <w:rsid w:val="00836113"/>
    <w:rsid w:val="008418F6"/>
    <w:rsid w:val="00842BCA"/>
    <w:rsid w:val="0084460F"/>
    <w:rsid w:val="008461E2"/>
    <w:rsid w:val="00846A6F"/>
    <w:rsid w:val="00846B8D"/>
    <w:rsid w:val="0085161A"/>
    <w:rsid w:val="008531FE"/>
    <w:rsid w:val="00854A7D"/>
    <w:rsid w:val="00854AFF"/>
    <w:rsid w:val="008551D8"/>
    <w:rsid w:val="0085639E"/>
    <w:rsid w:val="00862393"/>
    <w:rsid w:val="00863417"/>
    <w:rsid w:val="00864302"/>
    <w:rsid w:val="00864CD8"/>
    <w:rsid w:val="00873A3B"/>
    <w:rsid w:val="0087649A"/>
    <w:rsid w:val="00880361"/>
    <w:rsid w:val="00880E5C"/>
    <w:rsid w:val="00883AD7"/>
    <w:rsid w:val="00884CC3"/>
    <w:rsid w:val="00886149"/>
    <w:rsid w:val="008868FB"/>
    <w:rsid w:val="00887627"/>
    <w:rsid w:val="008909B4"/>
    <w:rsid w:val="00890E08"/>
    <w:rsid w:val="00891098"/>
    <w:rsid w:val="0089115A"/>
    <w:rsid w:val="00892309"/>
    <w:rsid w:val="00892A73"/>
    <w:rsid w:val="00893C21"/>
    <w:rsid w:val="00894938"/>
    <w:rsid w:val="0089528F"/>
    <w:rsid w:val="00895C92"/>
    <w:rsid w:val="008964C9"/>
    <w:rsid w:val="008970D5"/>
    <w:rsid w:val="00897686"/>
    <w:rsid w:val="008A0888"/>
    <w:rsid w:val="008A1525"/>
    <w:rsid w:val="008A5C02"/>
    <w:rsid w:val="008A78D7"/>
    <w:rsid w:val="008A7CAF"/>
    <w:rsid w:val="008B1F4C"/>
    <w:rsid w:val="008B2F17"/>
    <w:rsid w:val="008B3562"/>
    <w:rsid w:val="008B5D0F"/>
    <w:rsid w:val="008C147F"/>
    <w:rsid w:val="008C1660"/>
    <w:rsid w:val="008C1E68"/>
    <w:rsid w:val="008C2EB1"/>
    <w:rsid w:val="008C3943"/>
    <w:rsid w:val="008C459B"/>
    <w:rsid w:val="008C496A"/>
    <w:rsid w:val="008C51AD"/>
    <w:rsid w:val="008C6324"/>
    <w:rsid w:val="008C69C1"/>
    <w:rsid w:val="008C6B81"/>
    <w:rsid w:val="008D2B3E"/>
    <w:rsid w:val="008D370F"/>
    <w:rsid w:val="008D410B"/>
    <w:rsid w:val="008D535D"/>
    <w:rsid w:val="008D598C"/>
    <w:rsid w:val="008D6807"/>
    <w:rsid w:val="008D7668"/>
    <w:rsid w:val="008D7834"/>
    <w:rsid w:val="008E2F71"/>
    <w:rsid w:val="008E4867"/>
    <w:rsid w:val="008E58B6"/>
    <w:rsid w:val="008E63FA"/>
    <w:rsid w:val="008E66A0"/>
    <w:rsid w:val="008E6DBF"/>
    <w:rsid w:val="008F2C66"/>
    <w:rsid w:val="008F2D76"/>
    <w:rsid w:val="008F3930"/>
    <w:rsid w:val="008F538C"/>
    <w:rsid w:val="008F5754"/>
    <w:rsid w:val="008F69CF"/>
    <w:rsid w:val="008F6E74"/>
    <w:rsid w:val="008F76AE"/>
    <w:rsid w:val="00901154"/>
    <w:rsid w:val="00901E6F"/>
    <w:rsid w:val="00904C69"/>
    <w:rsid w:val="00905D54"/>
    <w:rsid w:val="00907A54"/>
    <w:rsid w:val="00912C61"/>
    <w:rsid w:val="00913A27"/>
    <w:rsid w:val="00913FC6"/>
    <w:rsid w:val="009168BD"/>
    <w:rsid w:val="009173D4"/>
    <w:rsid w:val="009200F0"/>
    <w:rsid w:val="00921164"/>
    <w:rsid w:val="0092138F"/>
    <w:rsid w:val="009227AB"/>
    <w:rsid w:val="00922B15"/>
    <w:rsid w:val="009237F0"/>
    <w:rsid w:val="0092460B"/>
    <w:rsid w:val="00925F9C"/>
    <w:rsid w:val="00930B8F"/>
    <w:rsid w:val="00932549"/>
    <w:rsid w:val="009333E1"/>
    <w:rsid w:val="00934016"/>
    <w:rsid w:val="00937319"/>
    <w:rsid w:val="00937DB4"/>
    <w:rsid w:val="00940491"/>
    <w:rsid w:val="009438F5"/>
    <w:rsid w:val="00944680"/>
    <w:rsid w:val="0094592B"/>
    <w:rsid w:val="00945B42"/>
    <w:rsid w:val="00947BE3"/>
    <w:rsid w:val="00947FC1"/>
    <w:rsid w:val="009507C5"/>
    <w:rsid w:val="00950B3C"/>
    <w:rsid w:val="00951036"/>
    <w:rsid w:val="00951770"/>
    <w:rsid w:val="00956AA3"/>
    <w:rsid w:val="00961D93"/>
    <w:rsid w:val="00965D64"/>
    <w:rsid w:val="00966A56"/>
    <w:rsid w:val="0096745F"/>
    <w:rsid w:val="00967681"/>
    <w:rsid w:val="009678F4"/>
    <w:rsid w:val="00970B99"/>
    <w:rsid w:val="00970E74"/>
    <w:rsid w:val="00972914"/>
    <w:rsid w:val="00974F8B"/>
    <w:rsid w:val="009777CD"/>
    <w:rsid w:val="00977A07"/>
    <w:rsid w:val="00980897"/>
    <w:rsid w:val="00980A3F"/>
    <w:rsid w:val="00980E65"/>
    <w:rsid w:val="00980EDC"/>
    <w:rsid w:val="009815D0"/>
    <w:rsid w:val="00981B8B"/>
    <w:rsid w:val="00982625"/>
    <w:rsid w:val="00982C60"/>
    <w:rsid w:val="00983E95"/>
    <w:rsid w:val="00984A51"/>
    <w:rsid w:val="00986CC6"/>
    <w:rsid w:val="00987871"/>
    <w:rsid w:val="00990697"/>
    <w:rsid w:val="009922B3"/>
    <w:rsid w:val="00992B15"/>
    <w:rsid w:val="009930A7"/>
    <w:rsid w:val="009935B0"/>
    <w:rsid w:val="00993CF3"/>
    <w:rsid w:val="009950CB"/>
    <w:rsid w:val="00995F9E"/>
    <w:rsid w:val="00996464"/>
    <w:rsid w:val="009A217F"/>
    <w:rsid w:val="009A2CF5"/>
    <w:rsid w:val="009A48FC"/>
    <w:rsid w:val="009A5047"/>
    <w:rsid w:val="009A590C"/>
    <w:rsid w:val="009A5F33"/>
    <w:rsid w:val="009A63FF"/>
    <w:rsid w:val="009A6CF8"/>
    <w:rsid w:val="009A7F26"/>
    <w:rsid w:val="009B268C"/>
    <w:rsid w:val="009B36C5"/>
    <w:rsid w:val="009B5E86"/>
    <w:rsid w:val="009B6F84"/>
    <w:rsid w:val="009B7831"/>
    <w:rsid w:val="009B7A54"/>
    <w:rsid w:val="009C2BDA"/>
    <w:rsid w:val="009C4DA6"/>
    <w:rsid w:val="009C5CEF"/>
    <w:rsid w:val="009C65D8"/>
    <w:rsid w:val="009C67E6"/>
    <w:rsid w:val="009C7762"/>
    <w:rsid w:val="009C78B3"/>
    <w:rsid w:val="009C7E00"/>
    <w:rsid w:val="009C7EF2"/>
    <w:rsid w:val="009D16F9"/>
    <w:rsid w:val="009D2126"/>
    <w:rsid w:val="009D318F"/>
    <w:rsid w:val="009D4B5A"/>
    <w:rsid w:val="009D5EB3"/>
    <w:rsid w:val="009D697F"/>
    <w:rsid w:val="009D6D59"/>
    <w:rsid w:val="009E4688"/>
    <w:rsid w:val="009E525E"/>
    <w:rsid w:val="009E7EC1"/>
    <w:rsid w:val="009F044E"/>
    <w:rsid w:val="009F20A3"/>
    <w:rsid w:val="009F236E"/>
    <w:rsid w:val="009F2ED6"/>
    <w:rsid w:val="009F48E3"/>
    <w:rsid w:val="009F4DF0"/>
    <w:rsid w:val="009F7861"/>
    <w:rsid w:val="009F7F36"/>
    <w:rsid w:val="00A018C2"/>
    <w:rsid w:val="00A023B3"/>
    <w:rsid w:val="00A02F3B"/>
    <w:rsid w:val="00A04359"/>
    <w:rsid w:val="00A056E6"/>
    <w:rsid w:val="00A05C05"/>
    <w:rsid w:val="00A063A4"/>
    <w:rsid w:val="00A069C0"/>
    <w:rsid w:val="00A0790D"/>
    <w:rsid w:val="00A103BD"/>
    <w:rsid w:val="00A11564"/>
    <w:rsid w:val="00A158E0"/>
    <w:rsid w:val="00A16278"/>
    <w:rsid w:val="00A16F40"/>
    <w:rsid w:val="00A217AC"/>
    <w:rsid w:val="00A2287E"/>
    <w:rsid w:val="00A23E7D"/>
    <w:rsid w:val="00A24737"/>
    <w:rsid w:val="00A24849"/>
    <w:rsid w:val="00A25AAD"/>
    <w:rsid w:val="00A276F1"/>
    <w:rsid w:val="00A27A4A"/>
    <w:rsid w:val="00A318F2"/>
    <w:rsid w:val="00A32B15"/>
    <w:rsid w:val="00A3327D"/>
    <w:rsid w:val="00A340D8"/>
    <w:rsid w:val="00A344C8"/>
    <w:rsid w:val="00A34656"/>
    <w:rsid w:val="00A400E9"/>
    <w:rsid w:val="00A40634"/>
    <w:rsid w:val="00A4134F"/>
    <w:rsid w:val="00A41A43"/>
    <w:rsid w:val="00A41B71"/>
    <w:rsid w:val="00A42518"/>
    <w:rsid w:val="00A43084"/>
    <w:rsid w:val="00A463FD"/>
    <w:rsid w:val="00A50328"/>
    <w:rsid w:val="00A503EF"/>
    <w:rsid w:val="00A519DA"/>
    <w:rsid w:val="00A5467E"/>
    <w:rsid w:val="00A54B79"/>
    <w:rsid w:val="00A54E1E"/>
    <w:rsid w:val="00A55054"/>
    <w:rsid w:val="00A55F8B"/>
    <w:rsid w:val="00A572E3"/>
    <w:rsid w:val="00A57796"/>
    <w:rsid w:val="00A6003E"/>
    <w:rsid w:val="00A60AC4"/>
    <w:rsid w:val="00A60F3E"/>
    <w:rsid w:val="00A61470"/>
    <w:rsid w:val="00A617B4"/>
    <w:rsid w:val="00A62026"/>
    <w:rsid w:val="00A631A5"/>
    <w:rsid w:val="00A651BB"/>
    <w:rsid w:val="00A660A6"/>
    <w:rsid w:val="00A66437"/>
    <w:rsid w:val="00A677FC"/>
    <w:rsid w:val="00A706C4"/>
    <w:rsid w:val="00A7079F"/>
    <w:rsid w:val="00A7262D"/>
    <w:rsid w:val="00A72A1C"/>
    <w:rsid w:val="00A72D0C"/>
    <w:rsid w:val="00A824A0"/>
    <w:rsid w:val="00A84B31"/>
    <w:rsid w:val="00A85CC3"/>
    <w:rsid w:val="00A86316"/>
    <w:rsid w:val="00A86E9C"/>
    <w:rsid w:val="00A90600"/>
    <w:rsid w:val="00A910FD"/>
    <w:rsid w:val="00A912A6"/>
    <w:rsid w:val="00A91C02"/>
    <w:rsid w:val="00A922D2"/>
    <w:rsid w:val="00A947E3"/>
    <w:rsid w:val="00A96763"/>
    <w:rsid w:val="00A96D80"/>
    <w:rsid w:val="00A971FB"/>
    <w:rsid w:val="00AA3789"/>
    <w:rsid w:val="00AA46E8"/>
    <w:rsid w:val="00AA521E"/>
    <w:rsid w:val="00AA5866"/>
    <w:rsid w:val="00AA607A"/>
    <w:rsid w:val="00AA6D81"/>
    <w:rsid w:val="00AA775E"/>
    <w:rsid w:val="00AA7CF6"/>
    <w:rsid w:val="00AA7D1C"/>
    <w:rsid w:val="00AB08CF"/>
    <w:rsid w:val="00AB226A"/>
    <w:rsid w:val="00AB25D6"/>
    <w:rsid w:val="00AB2EA7"/>
    <w:rsid w:val="00AB3F97"/>
    <w:rsid w:val="00AB5702"/>
    <w:rsid w:val="00AB582F"/>
    <w:rsid w:val="00AB5DE7"/>
    <w:rsid w:val="00AB65FB"/>
    <w:rsid w:val="00AC0E53"/>
    <w:rsid w:val="00AC1F15"/>
    <w:rsid w:val="00AC3532"/>
    <w:rsid w:val="00AC520F"/>
    <w:rsid w:val="00AC7B36"/>
    <w:rsid w:val="00AD0EC4"/>
    <w:rsid w:val="00AD3302"/>
    <w:rsid w:val="00AD46D8"/>
    <w:rsid w:val="00AD695B"/>
    <w:rsid w:val="00AE0304"/>
    <w:rsid w:val="00AE0E55"/>
    <w:rsid w:val="00AE2CAF"/>
    <w:rsid w:val="00AE7940"/>
    <w:rsid w:val="00AF09FF"/>
    <w:rsid w:val="00AF3953"/>
    <w:rsid w:val="00AF619A"/>
    <w:rsid w:val="00B036BD"/>
    <w:rsid w:val="00B04071"/>
    <w:rsid w:val="00B05005"/>
    <w:rsid w:val="00B05265"/>
    <w:rsid w:val="00B059D0"/>
    <w:rsid w:val="00B05DC8"/>
    <w:rsid w:val="00B07CB8"/>
    <w:rsid w:val="00B10A4C"/>
    <w:rsid w:val="00B16DDE"/>
    <w:rsid w:val="00B16E04"/>
    <w:rsid w:val="00B20886"/>
    <w:rsid w:val="00B22825"/>
    <w:rsid w:val="00B25537"/>
    <w:rsid w:val="00B30646"/>
    <w:rsid w:val="00B3193D"/>
    <w:rsid w:val="00B333D6"/>
    <w:rsid w:val="00B4107D"/>
    <w:rsid w:val="00B44AFD"/>
    <w:rsid w:val="00B44DF4"/>
    <w:rsid w:val="00B47561"/>
    <w:rsid w:val="00B5011D"/>
    <w:rsid w:val="00B5089E"/>
    <w:rsid w:val="00B556EB"/>
    <w:rsid w:val="00B55C73"/>
    <w:rsid w:val="00B55FDA"/>
    <w:rsid w:val="00B57547"/>
    <w:rsid w:val="00B57824"/>
    <w:rsid w:val="00B604E2"/>
    <w:rsid w:val="00B60C61"/>
    <w:rsid w:val="00B61528"/>
    <w:rsid w:val="00B619C9"/>
    <w:rsid w:val="00B61D17"/>
    <w:rsid w:val="00B6354B"/>
    <w:rsid w:val="00B636EE"/>
    <w:rsid w:val="00B651AE"/>
    <w:rsid w:val="00B666CB"/>
    <w:rsid w:val="00B6716D"/>
    <w:rsid w:val="00B72566"/>
    <w:rsid w:val="00B74488"/>
    <w:rsid w:val="00B74B04"/>
    <w:rsid w:val="00B75D60"/>
    <w:rsid w:val="00B769F7"/>
    <w:rsid w:val="00B775BB"/>
    <w:rsid w:val="00B8176A"/>
    <w:rsid w:val="00B81F32"/>
    <w:rsid w:val="00B82A12"/>
    <w:rsid w:val="00B82E17"/>
    <w:rsid w:val="00B83862"/>
    <w:rsid w:val="00B85491"/>
    <w:rsid w:val="00B86125"/>
    <w:rsid w:val="00B86179"/>
    <w:rsid w:val="00B87C56"/>
    <w:rsid w:val="00B90A07"/>
    <w:rsid w:val="00B911FA"/>
    <w:rsid w:val="00B9616D"/>
    <w:rsid w:val="00B96AF4"/>
    <w:rsid w:val="00BA007F"/>
    <w:rsid w:val="00BA189A"/>
    <w:rsid w:val="00BA35DF"/>
    <w:rsid w:val="00BA35E5"/>
    <w:rsid w:val="00BA5154"/>
    <w:rsid w:val="00BA6365"/>
    <w:rsid w:val="00BA641E"/>
    <w:rsid w:val="00BA7256"/>
    <w:rsid w:val="00BB121B"/>
    <w:rsid w:val="00BB37A4"/>
    <w:rsid w:val="00BB7113"/>
    <w:rsid w:val="00BC3BC8"/>
    <w:rsid w:val="00BC4F5E"/>
    <w:rsid w:val="00BC73FF"/>
    <w:rsid w:val="00BC7EB3"/>
    <w:rsid w:val="00BD1D81"/>
    <w:rsid w:val="00BD2D6C"/>
    <w:rsid w:val="00BD2F9C"/>
    <w:rsid w:val="00BD3665"/>
    <w:rsid w:val="00BE2053"/>
    <w:rsid w:val="00BE2750"/>
    <w:rsid w:val="00BE44A4"/>
    <w:rsid w:val="00BE4600"/>
    <w:rsid w:val="00BE7424"/>
    <w:rsid w:val="00BE7A5A"/>
    <w:rsid w:val="00BF076B"/>
    <w:rsid w:val="00BF10B6"/>
    <w:rsid w:val="00BF3EDF"/>
    <w:rsid w:val="00BF4B12"/>
    <w:rsid w:val="00C00217"/>
    <w:rsid w:val="00C0603C"/>
    <w:rsid w:val="00C06527"/>
    <w:rsid w:val="00C07321"/>
    <w:rsid w:val="00C07555"/>
    <w:rsid w:val="00C1213C"/>
    <w:rsid w:val="00C17095"/>
    <w:rsid w:val="00C17107"/>
    <w:rsid w:val="00C17E8D"/>
    <w:rsid w:val="00C21DCF"/>
    <w:rsid w:val="00C227FF"/>
    <w:rsid w:val="00C23886"/>
    <w:rsid w:val="00C25189"/>
    <w:rsid w:val="00C25BC7"/>
    <w:rsid w:val="00C26557"/>
    <w:rsid w:val="00C305C7"/>
    <w:rsid w:val="00C317EB"/>
    <w:rsid w:val="00C32B07"/>
    <w:rsid w:val="00C32FC4"/>
    <w:rsid w:val="00C333F5"/>
    <w:rsid w:val="00C34340"/>
    <w:rsid w:val="00C36723"/>
    <w:rsid w:val="00C40CDA"/>
    <w:rsid w:val="00C4131F"/>
    <w:rsid w:val="00C42BA0"/>
    <w:rsid w:val="00C44E7D"/>
    <w:rsid w:val="00C45087"/>
    <w:rsid w:val="00C456C4"/>
    <w:rsid w:val="00C51321"/>
    <w:rsid w:val="00C51995"/>
    <w:rsid w:val="00C52AFD"/>
    <w:rsid w:val="00C5389A"/>
    <w:rsid w:val="00C5543E"/>
    <w:rsid w:val="00C60484"/>
    <w:rsid w:val="00C61103"/>
    <w:rsid w:val="00C62076"/>
    <w:rsid w:val="00C63F75"/>
    <w:rsid w:val="00C65464"/>
    <w:rsid w:val="00C673A7"/>
    <w:rsid w:val="00C67528"/>
    <w:rsid w:val="00C70233"/>
    <w:rsid w:val="00C717AB"/>
    <w:rsid w:val="00C74A4A"/>
    <w:rsid w:val="00C75715"/>
    <w:rsid w:val="00C8065D"/>
    <w:rsid w:val="00C8106A"/>
    <w:rsid w:val="00C814BA"/>
    <w:rsid w:val="00C8199C"/>
    <w:rsid w:val="00C81C47"/>
    <w:rsid w:val="00C838CD"/>
    <w:rsid w:val="00C83AAA"/>
    <w:rsid w:val="00C8504C"/>
    <w:rsid w:val="00C87828"/>
    <w:rsid w:val="00C90228"/>
    <w:rsid w:val="00C91E6F"/>
    <w:rsid w:val="00C93B0D"/>
    <w:rsid w:val="00C94E13"/>
    <w:rsid w:val="00C9694C"/>
    <w:rsid w:val="00C96E41"/>
    <w:rsid w:val="00CA1BAA"/>
    <w:rsid w:val="00CA314B"/>
    <w:rsid w:val="00CA44F7"/>
    <w:rsid w:val="00CA474F"/>
    <w:rsid w:val="00CA5F35"/>
    <w:rsid w:val="00CB508E"/>
    <w:rsid w:val="00CB748F"/>
    <w:rsid w:val="00CC1A29"/>
    <w:rsid w:val="00CC29E9"/>
    <w:rsid w:val="00CC4C83"/>
    <w:rsid w:val="00CC7700"/>
    <w:rsid w:val="00CC776A"/>
    <w:rsid w:val="00CC7CF2"/>
    <w:rsid w:val="00CD221F"/>
    <w:rsid w:val="00CD549E"/>
    <w:rsid w:val="00CD679E"/>
    <w:rsid w:val="00CE0783"/>
    <w:rsid w:val="00CE205D"/>
    <w:rsid w:val="00CE6546"/>
    <w:rsid w:val="00CE7DE4"/>
    <w:rsid w:val="00CF07D5"/>
    <w:rsid w:val="00CF2046"/>
    <w:rsid w:val="00CF51D3"/>
    <w:rsid w:val="00CF6891"/>
    <w:rsid w:val="00CF7532"/>
    <w:rsid w:val="00D02C69"/>
    <w:rsid w:val="00D03889"/>
    <w:rsid w:val="00D03B38"/>
    <w:rsid w:val="00D05410"/>
    <w:rsid w:val="00D05B00"/>
    <w:rsid w:val="00D061A1"/>
    <w:rsid w:val="00D103BC"/>
    <w:rsid w:val="00D11447"/>
    <w:rsid w:val="00D11AA0"/>
    <w:rsid w:val="00D12CC2"/>
    <w:rsid w:val="00D1346F"/>
    <w:rsid w:val="00D135E0"/>
    <w:rsid w:val="00D14D63"/>
    <w:rsid w:val="00D14E6A"/>
    <w:rsid w:val="00D15CD6"/>
    <w:rsid w:val="00D17574"/>
    <w:rsid w:val="00D2042C"/>
    <w:rsid w:val="00D20E50"/>
    <w:rsid w:val="00D21297"/>
    <w:rsid w:val="00D22F1A"/>
    <w:rsid w:val="00D268E9"/>
    <w:rsid w:val="00D272BC"/>
    <w:rsid w:val="00D32743"/>
    <w:rsid w:val="00D32E0A"/>
    <w:rsid w:val="00D3341E"/>
    <w:rsid w:val="00D3386E"/>
    <w:rsid w:val="00D345FB"/>
    <w:rsid w:val="00D35C04"/>
    <w:rsid w:val="00D3640E"/>
    <w:rsid w:val="00D40035"/>
    <w:rsid w:val="00D40A31"/>
    <w:rsid w:val="00D428F9"/>
    <w:rsid w:val="00D4445C"/>
    <w:rsid w:val="00D4522C"/>
    <w:rsid w:val="00D47DBE"/>
    <w:rsid w:val="00D47FD2"/>
    <w:rsid w:val="00D50E92"/>
    <w:rsid w:val="00D51807"/>
    <w:rsid w:val="00D52D26"/>
    <w:rsid w:val="00D557D6"/>
    <w:rsid w:val="00D55E17"/>
    <w:rsid w:val="00D56242"/>
    <w:rsid w:val="00D609CC"/>
    <w:rsid w:val="00D60CC8"/>
    <w:rsid w:val="00D6294D"/>
    <w:rsid w:val="00D63DA8"/>
    <w:rsid w:val="00D64A4E"/>
    <w:rsid w:val="00D64D05"/>
    <w:rsid w:val="00D70F58"/>
    <w:rsid w:val="00D70FD1"/>
    <w:rsid w:val="00D7199D"/>
    <w:rsid w:val="00D71D2B"/>
    <w:rsid w:val="00D72C1B"/>
    <w:rsid w:val="00D730B8"/>
    <w:rsid w:val="00D73FB4"/>
    <w:rsid w:val="00D748C1"/>
    <w:rsid w:val="00D759DF"/>
    <w:rsid w:val="00D81B06"/>
    <w:rsid w:val="00D81B5B"/>
    <w:rsid w:val="00D85408"/>
    <w:rsid w:val="00D92FB2"/>
    <w:rsid w:val="00D931E6"/>
    <w:rsid w:val="00D93EFA"/>
    <w:rsid w:val="00D94195"/>
    <w:rsid w:val="00D94259"/>
    <w:rsid w:val="00D95DBF"/>
    <w:rsid w:val="00DA09D4"/>
    <w:rsid w:val="00DA3918"/>
    <w:rsid w:val="00DA4EE6"/>
    <w:rsid w:val="00DA5A9F"/>
    <w:rsid w:val="00DA5C95"/>
    <w:rsid w:val="00DA6220"/>
    <w:rsid w:val="00DB27B4"/>
    <w:rsid w:val="00DB2B8A"/>
    <w:rsid w:val="00DB4CDD"/>
    <w:rsid w:val="00DB4E23"/>
    <w:rsid w:val="00DB5B75"/>
    <w:rsid w:val="00DB6B97"/>
    <w:rsid w:val="00DC0B8C"/>
    <w:rsid w:val="00DC1D7D"/>
    <w:rsid w:val="00DC75D6"/>
    <w:rsid w:val="00DD038E"/>
    <w:rsid w:val="00DD050B"/>
    <w:rsid w:val="00DD0800"/>
    <w:rsid w:val="00DD12DA"/>
    <w:rsid w:val="00DD250A"/>
    <w:rsid w:val="00DD253C"/>
    <w:rsid w:val="00DD2FF0"/>
    <w:rsid w:val="00DD3AFD"/>
    <w:rsid w:val="00DD509D"/>
    <w:rsid w:val="00DE00C6"/>
    <w:rsid w:val="00DE137B"/>
    <w:rsid w:val="00DE15E2"/>
    <w:rsid w:val="00DE1AC6"/>
    <w:rsid w:val="00DE34E3"/>
    <w:rsid w:val="00DE3ED5"/>
    <w:rsid w:val="00DE6A5F"/>
    <w:rsid w:val="00DE72C7"/>
    <w:rsid w:val="00DF0AAA"/>
    <w:rsid w:val="00DF2C6D"/>
    <w:rsid w:val="00E00B72"/>
    <w:rsid w:val="00E01350"/>
    <w:rsid w:val="00E013CD"/>
    <w:rsid w:val="00E02190"/>
    <w:rsid w:val="00E024B0"/>
    <w:rsid w:val="00E03316"/>
    <w:rsid w:val="00E050F7"/>
    <w:rsid w:val="00E05E04"/>
    <w:rsid w:val="00E1726A"/>
    <w:rsid w:val="00E175C5"/>
    <w:rsid w:val="00E2314D"/>
    <w:rsid w:val="00E23BC7"/>
    <w:rsid w:val="00E24933"/>
    <w:rsid w:val="00E273C0"/>
    <w:rsid w:val="00E27A9D"/>
    <w:rsid w:val="00E3015E"/>
    <w:rsid w:val="00E308C2"/>
    <w:rsid w:val="00E32E28"/>
    <w:rsid w:val="00E3308C"/>
    <w:rsid w:val="00E33229"/>
    <w:rsid w:val="00E3415D"/>
    <w:rsid w:val="00E351BD"/>
    <w:rsid w:val="00E378EF"/>
    <w:rsid w:val="00E420AA"/>
    <w:rsid w:val="00E423E5"/>
    <w:rsid w:val="00E42A5A"/>
    <w:rsid w:val="00E43834"/>
    <w:rsid w:val="00E44FBF"/>
    <w:rsid w:val="00E46638"/>
    <w:rsid w:val="00E46AEA"/>
    <w:rsid w:val="00E477AC"/>
    <w:rsid w:val="00E52665"/>
    <w:rsid w:val="00E565B6"/>
    <w:rsid w:val="00E5730E"/>
    <w:rsid w:val="00E6226C"/>
    <w:rsid w:val="00E627DA"/>
    <w:rsid w:val="00E63DD0"/>
    <w:rsid w:val="00E674A1"/>
    <w:rsid w:val="00E70081"/>
    <w:rsid w:val="00E70DF2"/>
    <w:rsid w:val="00E7179D"/>
    <w:rsid w:val="00E71E52"/>
    <w:rsid w:val="00E71F5C"/>
    <w:rsid w:val="00E736AC"/>
    <w:rsid w:val="00E73D24"/>
    <w:rsid w:val="00E743CB"/>
    <w:rsid w:val="00E8492F"/>
    <w:rsid w:val="00E92DB6"/>
    <w:rsid w:val="00E945AF"/>
    <w:rsid w:val="00E950EC"/>
    <w:rsid w:val="00E95CB8"/>
    <w:rsid w:val="00E95FBF"/>
    <w:rsid w:val="00E9683A"/>
    <w:rsid w:val="00EA21CD"/>
    <w:rsid w:val="00EA22EE"/>
    <w:rsid w:val="00EA31F9"/>
    <w:rsid w:val="00EA383D"/>
    <w:rsid w:val="00EA3D33"/>
    <w:rsid w:val="00EA5857"/>
    <w:rsid w:val="00EA58C0"/>
    <w:rsid w:val="00EA71D3"/>
    <w:rsid w:val="00EA7BDF"/>
    <w:rsid w:val="00EA7C63"/>
    <w:rsid w:val="00EA7F34"/>
    <w:rsid w:val="00EB060E"/>
    <w:rsid w:val="00EB0DE5"/>
    <w:rsid w:val="00EB1B78"/>
    <w:rsid w:val="00EB1C24"/>
    <w:rsid w:val="00EB2CB7"/>
    <w:rsid w:val="00EB3EEF"/>
    <w:rsid w:val="00EB42C3"/>
    <w:rsid w:val="00EB4989"/>
    <w:rsid w:val="00EB743C"/>
    <w:rsid w:val="00EB7738"/>
    <w:rsid w:val="00EB7DD2"/>
    <w:rsid w:val="00EC16B6"/>
    <w:rsid w:val="00EC2042"/>
    <w:rsid w:val="00EC3601"/>
    <w:rsid w:val="00EC4BCB"/>
    <w:rsid w:val="00EC5448"/>
    <w:rsid w:val="00EC5D04"/>
    <w:rsid w:val="00EC5DC1"/>
    <w:rsid w:val="00EC7091"/>
    <w:rsid w:val="00EC73D3"/>
    <w:rsid w:val="00ED17A0"/>
    <w:rsid w:val="00ED3468"/>
    <w:rsid w:val="00ED375A"/>
    <w:rsid w:val="00ED4BD7"/>
    <w:rsid w:val="00ED4C1B"/>
    <w:rsid w:val="00ED5B8F"/>
    <w:rsid w:val="00ED5F30"/>
    <w:rsid w:val="00ED6283"/>
    <w:rsid w:val="00ED63D5"/>
    <w:rsid w:val="00ED7B75"/>
    <w:rsid w:val="00EE00C5"/>
    <w:rsid w:val="00EE03DD"/>
    <w:rsid w:val="00EE1179"/>
    <w:rsid w:val="00EE1B12"/>
    <w:rsid w:val="00EE784B"/>
    <w:rsid w:val="00EE7D3B"/>
    <w:rsid w:val="00EF0D57"/>
    <w:rsid w:val="00EF0F51"/>
    <w:rsid w:val="00EF2C8F"/>
    <w:rsid w:val="00EF6750"/>
    <w:rsid w:val="00F00662"/>
    <w:rsid w:val="00F00DBD"/>
    <w:rsid w:val="00F037B4"/>
    <w:rsid w:val="00F0409C"/>
    <w:rsid w:val="00F06C4A"/>
    <w:rsid w:val="00F12773"/>
    <w:rsid w:val="00F12A04"/>
    <w:rsid w:val="00F12C82"/>
    <w:rsid w:val="00F14BDA"/>
    <w:rsid w:val="00F14BFA"/>
    <w:rsid w:val="00F15A44"/>
    <w:rsid w:val="00F218EB"/>
    <w:rsid w:val="00F21AE7"/>
    <w:rsid w:val="00F22C4F"/>
    <w:rsid w:val="00F22F84"/>
    <w:rsid w:val="00F26BEF"/>
    <w:rsid w:val="00F27130"/>
    <w:rsid w:val="00F27E7E"/>
    <w:rsid w:val="00F3050C"/>
    <w:rsid w:val="00F31168"/>
    <w:rsid w:val="00F31C6C"/>
    <w:rsid w:val="00F327BD"/>
    <w:rsid w:val="00F32A4B"/>
    <w:rsid w:val="00F333F6"/>
    <w:rsid w:val="00F3348B"/>
    <w:rsid w:val="00F378A7"/>
    <w:rsid w:val="00F4049C"/>
    <w:rsid w:val="00F42070"/>
    <w:rsid w:val="00F425E1"/>
    <w:rsid w:val="00F432E3"/>
    <w:rsid w:val="00F452B9"/>
    <w:rsid w:val="00F46169"/>
    <w:rsid w:val="00F47EA2"/>
    <w:rsid w:val="00F5060B"/>
    <w:rsid w:val="00F50C39"/>
    <w:rsid w:val="00F512AD"/>
    <w:rsid w:val="00F53800"/>
    <w:rsid w:val="00F53D82"/>
    <w:rsid w:val="00F5412A"/>
    <w:rsid w:val="00F54CB7"/>
    <w:rsid w:val="00F56AE4"/>
    <w:rsid w:val="00F60B23"/>
    <w:rsid w:val="00F62161"/>
    <w:rsid w:val="00F643DD"/>
    <w:rsid w:val="00F67097"/>
    <w:rsid w:val="00F67442"/>
    <w:rsid w:val="00F67B48"/>
    <w:rsid w:val="00F71824"/>
    <w:rsid w:val="00F71D21"/>
    <w:rsid w:val="00F7423D"/>
    <w:rsid w:val="00F74CCC"/>
    <w:rsid w:val="00F75222"/>
    <w:rsid w:val="00F77362"/>
    <w:rsid w:val="00F80B44"/>
    <w:rsid w:val="00F82BD9"/>
    <w:rsid w:val="00F83B4C"/>
    <w:rsid w:val="00F84050"/>
    <w:rsid w:val="00F85C09"/>
    <w:rsid w:val="00F87838"/>
    <w:rsid w:val="00F910ED"/>
    <w:rsid w:val="00F920B5"/>
    <w:rsid w:val="00F923C2"/>
    <w:rsid w:val="00F92CE1"/>
    <w:rsid w:val="00F94513"/>
    <w:rsid w:val="00F96012"/>
    <w:rsid w:val="00F962C8"/>
    <w:rsid w:val="00FA0464"/>
    <w:rsid w:val="00FA0C25"/>
    <w:rsid w:val="00FA1172"/>
    <w:rsid w:val="00FA1B23"/>
    <w:rsid w:val="00FA36CC"/>
    <w:rsid w:val="00FA43B6"/>
    <w:rsid w:val="00FA4C8E"/>
    <w:rsid w:val="00FA56CF"/>
    <w:rsid w:val="00FB0721"/>
    <w:rsid w:val="00FB11F2"/>
    <w:rsid w:val="00FB329C"/>
    <w:rsid w:val="00FB4DA0"/>
    <w:rsid w:val="00FB516B"/>
    <w:rsid w:val="00FB5387"/>
    <w:rsid w:val="00FB5BF2"/>
    <w:rsid w:val="00FB5C57"/>
    <w:rsid w:val="00FB60CC"/>
    <w:rsid w:val="00FB6B5E"/>
    <w:rsid w:val="00FC0C91"/>
    <w:rsid w:val="00FC2E67"/>
    <w:rsid w:val="00FC37C3"/>
    <w:rsid w:val="00FC3BDF"/>
    <w:rsid w:val="00FC6AE5"/>
    <w:rsid w:val="00FC6D00"/>
    <w:rsid w:val="00FD1D5D"/>
    <w:rsid w:val="00FD1E7B"/>
    <w:rsid w:val="00FD3C40"/>
    <w:rsid w:val="00FD3F95"/>
    <w:rsid w:val="00FD5175"/>
    <w:rsid w:val="00FD5CE5"/>
    <w:rsid w:val="00FE2742"/>
    <w:rsid w:val="00FE3A2D"/>
    <w:rsid w:val="00FE7DB6"/>
    <w:rsid w:val="00FF431B"/>
    <w:rsid w:val="00FF53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24554-46C6-4A9C-A071-F06F5E96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7CD"/>
    <w:pPr>
      <w:overflowPunct w:val="0"/>
      <w:autoSpaceDE w:val="0"/>
      <w:autoSpaceDN w:val="0"/>
      <w:adjustRightInd w:val="0"/>
      <w:textAlignment w:val="baseline"/>
    </w:pPr>
    <w:rPr>
      <w:rFonts w:ascii="Tms Rmn" w:hAnsi="Tms Rmn"/>
      <w:noProof/>
    </w:rPr>
  </w:style>
  <w:style w:type="paragraph" w:styleId="1">
    <w:name w:val="heading 1"/>
    <w:basedOn w:val="a"/>
    <w:next w:val="a"/>
    <w:link w:val="10"/>
    <w:qFormat/>
    <w:rsid w:val="00956AA3"/>
    <w:pPr>
      <w:keepNext/>
      <w:widowControl w:val="0"/>
      <w:overflowPunct/>
      <w:spacing w:before="240" w:after="60"/>
      <w:textAlignment w:val="auto"/>
      <w:outlineLvl w:val="0"/>
    </w:pPr>
    <w:rPr>
      <w:rFonts w:ascii="Arial" w:hAnsi="Arial" w:cs="Arial"/>
      <w:b/>
      <w:bCs/>
      <w:noProof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956AA3"/>
    <w:rPr>
      <w:rFonts w:ascii="Arial" w:hAnsi="Arial" w:cs="Arial"/>
      <w:b/>
      <w:bCs/>
      <w:kern w:val="32"/>
      <w:sz w:val="32"/>
      <w:szCs w:val="32"/>
      <w:lang w:eastAsia="bg-BG"/>
    </w:rPr>
  </w:style>
  <w:style w:type="paragraph" w:styleId="a3">
    <w:name w:val="No Spacing"/>
    <w:uiPriority w:val="1"/>
    <w:qFormat/>
    <w:rsid w:val="009777CD"/>
    <w:rPr>
      <w:rFonts w:ascii="Calibri" w:eastAsia="Calibri" w:hAnsi="Calibri"/>
      <w:sz w:val="22"/>
      <w:szCs w:val="22"/>
      <w:lang w:eastAsia="en-US"/>
    </w:rPr>
  </w:style>
  <w:style w:type="paragraph" w:customStyle="1" w:styleId="Default">
    <w:name w:val="Default"/>
    <w:rsid w:val="009777CD"/>
    <w:pPr>
      <w:autoSpaceDE w:val="0"/>
      <w:autoSpaceDN w:val="0"/>
      <w:adjustRightInd w:val="0"/>
    </w:pPr>
    <w:rPr>
      <w:rFonts w:ascii="Arial" w:eastAsia="Calibri" w:hAnsi="Arial" w:cs="Arial"/>
      <w:color w:val="000000"/>
      <w:sz w:val="24"/>
      <w:szCs w:val="24"/>
      <w:lang w:eastAsia="en-US"/>
    </w:rPr>
  </w:style>
  <w:style w:type="character" w:customStyle="1" w:styleId="fontstyle44">
    <w:name w:val="fontstyle44"/>
    <w:rsid w:val="009777CD"/>
  </w:style>
  <w:style w:type="paragraph" w:customStyle="1" w:styleId="CharChar">
    <w:name w:val="Знак Char Знак Char Знак"/>
    <w:basedOn w:val="a"/>
    <w:rsid w:val="00DD050B"/>
    <w:pPr>
      <w:tabs>
        <w:tab w:val="left" w:pos="709"/>
      </w:tabs>
      <w:overflowPunct/>
      <w:autoSpaceDE/>
      <w:autoSpaceDN/>
      <w:adjustRightInd/>
      <w:textAlignment w:val="auto"/>
    </w:pPr>
    <w:rPr>
      <w:rFonts w:ascii="Tahoma" w:hAnsi="Tahoma"/>
      <w:noProof w:val="0"/>
      <w:sz w:val="24"/>
      <w:szCs w:val="24"/>
      <w:lang w:val="pl-PL" w:eastAsia="pl-PL"/>
    </w:rPr>
  </w:style>
  <w:style w:type="character" w:customStyle="1" w:styleId="alt">
    <w:name w:val="al_t"/>
    <w:rsid w:val="0083041D"/>
  </w:style>
  <w:style w:type="character" w:customStyle="1" w:styleId="alcapt">
    <w:name w:val="al_capt"/>
    <w:rsid w:val="0083041D"/>
  </w:style>
  <w:style w:type="table" w:styleId="a4">
    <w:name w:val="Table Grid"/>
    <w:basedOn w:val="a1"/>
    <w:uiPriority w:val="59"/>
    <w:rsid w:val="00C34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02169"/>
    <w:pPr>
      <w:overflowPunct/>
      <w:autoSpaceDE/>
      <w:autoSpaceDN/>
      <w:adjustRightInd/>
      <w:ind w:firstLine="990"/>
      <w:jc w:val="both"/>
      <w:textAlignment w:val="auto"/>
    </w:pPr>
    <w:rPr>
      <w:rFonts w:ascii="Times New Roman" w:hAnsi="Times New Roman"/>
      <w:noProof w:val="0"/>
      <w:color w:val="000000"/>
      <w:sz w:val="24"/>
      <w:szCs w:val="24"/>
    </w:rPr>
  </w:style>
  <w:style w:type="paragraph" w:customStyle="1" w:styleId="txt">
    <w:name w:val="txt"/>
    <w:basedOn w:val="a"/>
    <w:rsid w:val="00AB65FB"/>
    <w:pPr>
      <w:suppressAutoHyphens/>
      <w:overflowPunct/>
      <w:autoSpaceDE/>
      <w:autoSpaceDN/>
      <w:adjustRightInd/>
      <w:spacing w:before="280" w:after="280" w:line="260" w:lineRule="atLeast"/>
      <w:ind w:firstLine="480"/>
      <w:jc w:val="both"/>
      <w:textAlignment w:val="auto"/>
    </w:pPr>
    <w:rPr>
      <w:rFonts w:ascii="Verdana" w:hAnsi="Verdana" w:cs="Verdana"/>
      <w:noProof w:val="0"/>
      <w:color w:val="002200"/>
      <w:sz w:val="18"/>
      <w:szCs w:val="18"/>
      <w:lang w:eastAsia="ar-SA"/>
    </w:rPr>
  </w:style>
  <w:style w:type="character" w:customStyle="1" w:styleId="ldef1">
    <w:name w:val="ldef1"/>
    <w:rsid w:val="00A824A0"/>
    <w:rPr>
      <w:rFonts w:ascii="Times New Roman" w:hAnsi="Times New Roman" w:cs="Times New Roman" w:hint="default"/>
      <w:color w:val="000000"/>
      <w:sz w:val="24"/>
      <w:szCs w:val="24"/>
    </w:rPr>
  </w:style>
  <w:style w:type="paragraph" w:styleId="a6">
    <w:name w:val="header"/>
    <w:basedOn w:val="a"/>
    <w:link w:val="a7"/>
    <w:uiPriority w:val="99"/>
    <w:unhideWhenUsed/>
    <w:rsid w:val="00AB226A"/>
    <w:pPr>
      <w:tabs>
        <w:tab w:val="center" w:pos="4536"/>
        <w:tab w:val="right" w:pos="9072"/>
      </w:tabs>
    </w:pPr>
  </w:style>
  <w:style w:type="character" w:customStyle="1" w:styleId="a7">
    <w:name w:val="Горен колонтитул Знак"/>
    <w:link w:val="a6"/>
    <w:uiPriority w:val="99"/>
    <w:rsid w:val="00AB226A"/>
    <w:rPr>
      <w:rFonts w:ascii="Tms Rmn" w:hAnsi="Tms Rmn"/>
      <w:noProof/>
    </w:rPr>
  </w:style>
  <w:style w:type="paragraph" w:styleId="a8">
    <w:name w:val="footer"/>
    <w:basedOn w:val="a"/>
    <w:link w:val="a9"/>
    <w:uiPriority w:val="99"/>
    <w:unhideWhenUsed/>
    <w:rsid w:val="00AB226A"/>
    <w:pPr>
      <w:tabs>
        <w:tab w:val="center" w:pos="4536"/>
        <w:tab w:val="right" w:pos="9072"/>
      </w:tabs>
    </w:pPr>
  </w:style>
  <w:style w:type="character" w:customStyle="1" w:styleId="a9">
    <w:name w:val="Долен колонтитул Знак"/>
    <w:link w:val="a8"/>
    <w:uiPriority w:val="99"/>
    <w:rsid w:val="00AB226A"/>
    <w:rPr>
      <w:rFonts w:ascii="Tms Rmn" w:hAnsi="Tms Rmn"/>
      <w:noProof/>
    </w:rPr>
  </w:style>
  <w:style w:type="paragraph" w:styleId="aa">
    <w:name w:val="Balloon Text"/>
    <w:basedOn w:val="a"/>
    <w:link w:val="ab"/>
    <w:uiPriority w:val="99"/>
    <w:semiHidden/>
    <w:unhideWhenUsed/>
    <w:rsid w:val="00B86125"/>
    <w:rPr>
      <w:rFonts w:ascii="Segoe UI" w:hAnsi="Segoe UI" w:cs="Segoe UI"/>
      <w:sz w:val="18"/>
      <w:szCs w:val="18"/>
    </w:rPr>
  </w:style>
  <w:style w:type="character" w:customStyle="1" w:styleId="ab">
    <w:name w:val="Изнесен текст Знак"/>
    <w:link w:val="aa"/>
    <w:uiPriority w:val="99"/>
    <w:semiHidden/>
    <w:rsid w:val="00B86125"/>
    <w:rPr>
      <w:rFonts w:ascii="Segoe UI" w:hAnsi="Segoe UI" w:cs="Segoe UI"/>
      <w:noProof/>
      <w:sz w:val="18"/>
      <w:szCs w:val="18"/>
    </w:rPr>
  </w:style>
  <w:style w:type="paragraph" w:customStyle="1" w:styleId="m">
    <w:name w:val="m"/>
    <w:basedOn w:val="a"/>
    <w:rsid w:val="00290CA2"/>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styleId="ac">
    <w:name w:val="Strong"/>
    <w:uiPriority w:val="22"/>
    <w:qFormat/>
    <w:rsid w:val="006E043E"/>
    <w:rPr>
      <w:b/>
      <w:bCs/>
    </w:rPr>
  </w:style>
  <w:style w:type="paragraph" w:customStyle="1" w:styleId="11">
    <w:name w:val="1"/>
    <w:basedOn w:val="a"/>
    <w:rsid w:val="00DE6A5F"/>
    <w:pPr>
      <w:tabs>
        <w:tab w:val="left" w:pos="709"/>
      </w:tabs>
      <w:overflowPunct/>
      <w:autoSpaceDE/>
      <w:autoSpaceDN/>
      <w:adjustRightInd/>
      <w:textAlignment w:val="auto"/>
    </w:pPr>
    <w:rPr>
      <w:rFonts w:ascii="Tahoma" w:hAnsi="Tahoma"/>
      <w:noProof w:val="0"/>
      <w:sz w:val="24"/>
      <w:szCs w:val="24"/>
      <w:lang w:val="pl-PL" w:eastAsia="pl-PL"/>
    </w:rPr>
  </w:style>
  <w:style w:type="character" w:customStyle="1" w:styleId="ldef">
    <w:name w:val="ldef"/>
    <w:rsid w:val="00ED375A"/>
  </w:style>
  <w:style w:type="character" w:styleId="ad">
    <w:name w:val="Hyperlink"/>
    <w:uiPriority w:val="99"/>
    <w:unhideWhenUsed/>
    <w:rsid w:val="00667B1A"/>
    <w:rPr>
      <w:color w:val="0072C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563">
      <w:bodyDiv w:val="1"/>
      <w:marLeft w:val="0"/>
      <w:marRight w:val="0"/>
      <w:marTop w:val="0"/>
      <w:marBottom w:val="0"/>
      <w:divBdr>
        <w:top w:val="none" w:sz="0" w:space="0" w:color="auto"/>
        <w:left w:val="none" w:sz="0" w:space="0" w:color="auto"/>
        <w:bottom w:val="none" w:sz="0" w:space="0" w:color="auto"/>
        <w:right w:val="none" w:sz="0" w:space="0" w:color="auto"/>
      </w:divBdr>
    </w:div>
    <w:div w:id="227423562">
      <w:bodyDiv w:val="1"/>
      <w:marLeft w:val="0"/>
      <w:marRight w:val="0"/>
      <w:marTop w:val="0"/>
      <w:marBottom w:val="0"/>
      <w:divBdr>
        <w:top w:val="none" w:sz="0" w:space="0" w:color="auto"/>
        <w:left w:val="none" w:sz="0" w:space="0" w:color="auto"/>
        <w:bottom w:val="none" w:sz="0" w:space="0" w:color="auto"/>
        <w:right w:val="none" w:sz="0" w:space="0" w:color="auto"/>
      </w:divBdr>
    </w:div>
    <w:div w:id="325204879">
      <w:bodyDiv w:val="1"/>
      <w:marLeft w:val="0"/>
      <w:marRight w:val="0"/>
      <w:marTop w:val="0"/>
      <w:marBottom w:val="0"/>
      <w:divBdr>
        <w:top w:val="none" w:sz="0" w:space="0" w:color="auto"/>
        <w:left w:val="none" w:sz="0" w:space="0" w:color="auto"/>
        <w:bottom w:val="none" w:sz="0" w:space="0" w:color="auto"/>
        <w:right w:val="none" w:sz="0" w:space="0" w:color="auto"/>
      </w:divBdr>
    </w:div>
    <w:div w:id="414131639">
      <w:bodyDiv w:val="1"/>
      <w:marLeft w:val="0"/>
      <w:marRight w:val="0"/>
      <w:marTop w:val="0"/>
      <w:marBottom w:val="0"/>
      <w:divBdr>
        <w:top w:val="none" w:sz="0" w:space="0" w:color="auto"/>
        <w:left w:val="none" w:sz="0" w:space="0" w:color="auto"/>
        <w:bottom w:val="none" w:sz="0" w:space="0" w:color="auto"/>
        <w:right w:val="none" w:sz="0" w:space="0" w:color="auto"/>
      </w:divBdr>
    </w:div>
    <w:div w:id="445195575">
      <w:bodyDiv w:val="1"/>
      <w:marLeft w:val="0"/>
      <w:marRight w:val="0"/>
      <w:marTop w:val="0"/>
      <w:marBottom w:val="0"/>
      <w:divBdr>
        <w:top w:val="none" w:sz="0" w:space="0" w:color="auto"/>
        <w:left w:val="none" w:sz="0" w:space="0" w:color="auto"/>
        <w:bottom w:val="none" w:sz="0" w:space="0" w:color="auto"/>
        <w:right w:val="none" w:sz="0" w:space="0" w:color="auto"/>
      </w:divBdr>
    </w:div>
    <w:div w:id="447703140">
      <w:bodyDiv w:val="1"/>
      <w:marLeft w:val="0"/>
      <w:marRight w:val="0"/>
      <w:marTop w:val="0"/>
      <w:marBottom w:val="0"/>
      <w:divBdr>
        <w:top w:val="none" w:sz="0" w:space="0" w:color="auto"/>
        <w:left w:val="none" w:sz="0" w:space="0" w:color="auto"/>
        <w:bottom w:val="none" w:sz="0" w:space="0" w:color="auto"/>
        <w:right w:val="none" w:sz="0" w:space="0" w:color="auto"/>
      </w:divBdr>
    </w:div>
    <w:div w:id="473447987">
      <w:bodyDiv w:val="1"/>
      <w:marLeft w:val="0"/>
      <w:marRight w:val="0"/>
      <w:marTop w:val="0"/>
      <w:marBottom w:val="0"/>
      <w:divBdr>
        <w:top w:val="none" w:sz="0" w:space="0" w:color="auto"/>
        <w:left w:val="none" w:sz="0" w:space="0" w:color="auto"/>
        <w:bottom w:val="none" w:sz="0" w:space="0" w:color="auto"/>
        <w:right w:val="none" w:sz="0" w:space="0" w:color="auto"/>
      </w:divBdr>
    </w:div>
    <w:div w:id="1035041810">
      <w:bodyDiv w:val="1"/>
      <w:marLeft w:val="0"/>
      <w:marRight w:val="0"/>
      <w:marTop w:val="0"/>
      <w:marBottom w:val="0"/>
      <w:divBdr>
        <w:top w:val="none" w:sz="0" w:space="0" w:color="auto"/>
        <w:left w:val="none" w:sz="0" w:space="0" w:color="auto"/>
        <w:bottom w:val="none" w:sz="0" w:space="0" w:color="auto"/>
        <w:right w:val="none" w:sz="0" w:space="0" w:color="auto"/>
      </w:divBdr>
      <w:divsChild>
        <w:div w:id="46184658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58258885">
      <w:bodyDiv w:val="1"/>
      <w:marLeft w:val="0"/>
      <w:marRight w:val="0"/>
      <w:marTop w:val="0"/>
      <w:marBottom w:val="0"/>
      <w:divBdr>
        <w:top w:val="none" w:sz="0" w:space="0" w:color="auto"/>
        <w:left w:val="none" w:sz="0" w:space="0" w:color="auto"/>
        <w:bottom w:val="none" w:sz="0" w:space="0" w:color="auto"/>
        <w:right w:val="none" w:sz="0" w:space="0" w:color="auto"/>
      </w:divBdr>
    </w:div>
    <w:div w:id="1630208373">
      <w:bodyDiv w:val="1"/>
      <w:marLeft w:val="0"/>
      <w:marRight w:val="0"/>
      <w:marTop w:val="0"/>
      <w:marBottom w:val="0"/>
      <w:divBdr>
        <w:top w:val="none" w:sz="0" w:space="0" w:color="auto"/>
        <w:left w:val="none" w:sz="0" w:space="0" w:color="auto"/>
        <w:bottom w:val="none" w:sz="0" w:space="0" w:color="auto"/>
        <w:right w:val="none" w:sz="0" w:space="0" w:color="auto"/>
      </w:divBdr>
    </w:div>
    <w:div w:id="1683238019">
      <w:bodyDiv w:val="1"/>
      <w:marLeft w:val="0"/>
      <w:marRight w:val="0"/>
      <w:marTop w:val="0"/>
      <w:marBottom w:val="0"/>
      <w:divBdr>
        <w:top w:val="none" w:sz="0" w:space="0" w:color="auto"/>
        <w:left w:val="none" w:sz="0" w:space="0" w:color="auto"/>
        <w:bottom w:val="none" w:sz="0" w:space="0" w:color="auto"/>
        <w:right w:val="none" w:sz="0" w:space="0" w:color="auto"/>
      </w:divBdr>
    </w:div>
    <w:div w:id="189380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a:t>Фиг. 1  План-сметка на Община Рила за 2025 г. по компоненти </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pieChart>
        <c:varyColors val="1"/>
        <c:ser>
          <c:idx val="0"/>
          <c:order val="0"/>
          <c:tx>
            <c:strRef>
              <c:f>Лист1!$B$1</c:f>
              <c:strCache>
                <c:ptCount val="1"/>
                <c:pt idx="0">
                  <c:v>План-сметка на Община Рила за 2025 г. по компоненти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F0-4676-A826-3DC94107DF7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F0-4676-A826-3DC94107DF7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7F0-4676-A826-3DC94107DF7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7F0-4676-A826-3DC94107DF73}"/>
              </c:ext>
            </c:extLst>
          </c:dPt>
          <c:dLbls>
            <c:dLbl>
              <c:idx val="0"/>
              <c:tx>
                <c:rich>
                  <a:bodyPr/>
                  <a:lstStyle/>
                  <a:p>
                    <a:r>
                      <a:rPr lang="en-US"/>
                      <a:t>495 881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F0-4676-A826-3DC94107DF73}"/>
                </c:ext>
              </c:extLst>
            </c:dLbl>
            <c:dLbl>
              <c:idx val="1"/>
              <c:tx>
                <c:rich>
                  <a:bodyPr/>
                  <a:lstStyle/>
                  <a:p>
                    <a:r>
                      <a:rPr lang="en-US"/>
                      <a:t>421 983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F0-4676-A826-3DC94107DF73}"/>
                </c:ext>
              </c:extLst>
            </c:dLbl>
            <c:dLbl>
              <c:idx val="2"/>
              <c:layout>
                <c:manualLayout>
                  <c:x val="-2.3148148148148147E-3"/>
                  <c:y val="0"/>
                </c:manualLayout>
              </c:layout>
              <c:tx>
                <c:rich>
                  <a:bodyPr/>
                  <a:lstStyle/>
                  <a:p>
                    <a:r>
                      <a:rPr lang="en-US"/>
                      <a:t>326 797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F0-4676-A826-3DC94107DF7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Събиране и транспортиране на битови отпадъци до съоръжения и инсталации за тяхното третиране - 40 %</c:v>
                </c:pt>
                <c:pt idx="1">
                  <c:v>Третиране на битовите отпадъци в съоръжения и инсталации - 34 % </c:v>
                </c:pt>
                <c:pt idx="2">
                  <c:v>Поддържане на чистотата на териториите за обществено ползване в населените места и селищните образувания в общината - 26 % </c:v>
                </c:pt>
              </c:strCache>
            </c:strRef>
          </c:cat>
          <c:val>
            <c:numRef>
              <c:f>Лист1!$B$2:$B$5</c:f>
              <c:numCache>
                <c:formatCode>#,##0</c:formatCode>
                <c:ptCount val="4"/>
                <c:pt idx="0">
                  <c:v>495881</c:v>
                </c:pt>
                <c:pt idx="1">
                  <c:v>421983</c:v>
                </c:pt>
                <c:pt idx="2">
                  <c:v>326797</c:v>
                </c:pt>
              </c:numCache>
            </c:numRef>
          </c:val>
          <c:extLst>
            <c:ext xmlns:c16="http://schemas.microsoft.com/office/drawing/2014/chart" uri="{C3380CC4-5D6E-409C-BE32-E72D297353CC}">
              <c16:uniqueId val="{00000000-EF1C-440F-B444-ED614736FFD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9.3329141149023034E-2"/>
          <c:y val="0.71001980015655941"/>
          <c:w val="0.81334153543307086"/>
          <c:h val="0.256634587343248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bg-BG" sz="1200">
                <a:latin typeface="Times New Roman" panose="02020603050405020304" pitchFamily="18" charset="0"/>
                <a:cs typeface="Times New Roman" panose="02020603050405020304" pitchFamily="18" charset="0"/>
              </a:rPr>
              <a:t>Фиг. 2 Количества събрани и транспортирани битови</a:t>
            </a:r>
            <a:r>
              <a:rPr lang="bg-BG" sz="1200" baseline="0">
                <a:latin typeface="Times New Roman" panose="02020603050405020304" pitchFamily="18" charset="0"/>
                <a:cs typeface="Times New Roman" panose="02020603050405020304" pitchFamily="18" charset="0"/>
              </a:rPr>
              <a:t> отпадъци за периода 2021 - 2023 г. (тон)</a:t>
            </a:r>
            <a:endParaRPr lang="bg-BG"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manualLayout>
          <c:layoutTarget val="inner"/>
          <c:xMode val="edge"/>
          <c:yMode val="edge"/>
          <c:x val="7.8703703703703706E-2"/>
          <c:y val="0.18888888888888888"/>
          <c:w val="0.89583333333333337"/>
          <c:h val="0.62533683289588804"/>
        </c:manualLayout>
      </c:layout>
      <c:barChart>
        <c:barDir val="col"/>
        <c:grouping val="clustered"/>
        <c:varyColors val="0"/>
        <c:ser>
          <c:idx val="0"/>
          <c:order val="0"/>
          <c:tx>
            <c:strRef>
              <c:f>Лист1!$B$1</c:f>
              <c:strCache>
                <c:ptCount val="1"/>
                <c:pt idx="0">
                  <c:v>Смесени битови отпадъци</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2021</c:v>
                </c:pt>
                <c:pt idx="1">
                  <c:v>2022</c:v>
                </c:pt>
                <c:pt idx="2">
                  <c:v>2023</c:v>
                </c:pt>
              </c:numCache>
            </c:numRef>
          </c:cat>
          <c:val>
            <c:numRef>
              <c:f>Лист1!$B$2:$B$5</c:f>
              <c:numCache>
                <c:formatCode>General</c:formatCode>
                <c:ptCount val="4"/>
                <c:pt idx="0">
                  <c:v>715.32</c:v>
                </c:pt>
                <c:pt idx="1">
                  <c:v>1061.1400000000001</c:v>
                </c:pt>
                <c:pt idx="2">
                  <c:v>957.6</c:v>
                </c:pt>
              </c:numCache>
            </c:numRef>
          </c:val>
          <c:extLst>
            <c:ext xmlns:c16="http://schemas.microsoft.com/office/drawing/2014/chart" uri="{C3380CC4-5D6E-409C-BE32-E72D297353CC}">
              <c16:uniqueId val="{00000000-4EE7-484D-9694-75869E9BC54D}"/>
            </c:ext>
          </c:extLst>
        </c:ser>
        <c:ser>
          <c:idx val="1"/>
          <c:order val="1"/>
          <c:tx>
            <c:strRef>
              <c:f>Лист1!$C$1</c:f>
              <c:strCache>
                <c:ptCount val="1"/>
                <c:pt idx="0">
                  <c:v>Разделно събрани отпадъци</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2021</c:v>
                </c:pt>
                <c:pt idx="1">
                  <c:v>2022</c:v>
                </c:pt>
                <c:pt idx="2">
                  <c:v>2023</c:v>
                </c:pt>
              </c:numCache>
            </c:numRef>
          </c:cat>
          <c:val>
            <c:numRef>
              <c:f>Лист1!$C$2:$C$5</c:f>
              <c:numCache>
                <c:formatCode>General</c:formatCode>
                <c:ptCount val="4"/>
                <c:pt idx="0">
                  <c:v>0</c:v>
                </c:pt>
                <c:pt idx="1">
                  <c:v>0</c:v>
                </c:pt>
                <c:pt idx="2">
                  <c:v>15.54</c:v>
                </c:pt>
              </c:numCache>
            </c:numRef>
          </c:val>
          <c:extLst>
            <c:ext xmlns:c16="http://schemas.microsoft.com/office/drawing/2014/chart" uri="{C3380CC4-5D6E-409C-BE32-E72D297353CC}">
              <c16:uniqueId val="{00000001-4EE7-484D-9694-75869E9BC54D}"/>
            </c:ext>
          </c:extLst>
        </c:ser>
        <c:ser>
          <c:idx val="2"/>
          <c:order val="2"/>
          <c:tx>
            <c:strRef>
              <c:f>Лист1!$D$1</c:f>
              <c:strCache>
                <c:ptCount val="1"/>
                <c:pt idx="0">
                  <c:v>Биоразградими отпадъци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2021</c:v>
                </c:pt>
                <c:pt idx="1">
                  <c:v>2022</c:v>
                </c:pt>
                <c:pt idx="2">
                  <c:v>2023</c:v>
                </c:pt>
              </c:numCache>
            </c:numRef>
          </c:cat>
          <c:val>
            <c:numRef>
              <c:f>Лист1!$D$2:$D$5</c:f>
              <c:numCache>
                <c:formatCode>General</c:formatCode>
                <c:ptCount val="4"/>
                <c:pt idx="0">
                  <c:v>0</c:v>
                </c:pt>
                <c:pt idx="1">
                  <c:v>0</c:v>
                </c:pt>
                <c:pt idx="2">
                  <c:v>5</c:v>
                </c:pt>
              </c:numCache>
            </c:numRef>
          </c:val>
          <c:extLst>
            <c:ext xmlns:c16="http://schemas.microsoft.com/office/drawing/2014/chart" uri="{C3380CC4-5D6E-409C-BE32-E72D297353CC}">
              <c16:uniqueId val="{00000002-4EE7-484D-9694-75869E9BC54D}"/>
            </c:ext>
          </c:extLst>
        </c:ser>
        <c:dLbls>
          <c:dLblPos val="inEnd"/>
          <c:showLegendKey val="0"/>
          <c:showVal val="1"/>
          <c:showCatName val="0"/>
          <c:showSerName val="0"/>
          <c:showPercent val="0"/>
          <c:showBubbleSize val="0"/>
        </c:dLbls>
        <c:gapWidth val="65"/>
        <c:axId val="439574440"/>
        <c:axId val="439575096"/>
      </c:barChart>
      <c:catAx>
        <c:axId val="4395744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bg-BG"/>
          </a:p>
        </c:txPr>
        <c:crossAx val="439575096"/>
        <c:crosses val="autoZero"/>
        <c:auto val="1"/>
        <c:lblAlgn val="ctr"/>
        <c:lblOffset val="100"/>
        <c:noMultiLvlLbl val="0"/>
      </c:catAx>
      <c:valAx>
        <c:axId val="4395750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395744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85F09-20F5-47C8-A26C-63440B42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3862</Words>
  <Characters>22017</Characters>
  <Application>Microsoft Office Word</Application>
  <DocSecurity>8</DocSecurity>
  <Lines>183</Lines>
  <Paragraphs>51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Computer</dc:creator>
  <cp:keywords/>
  <cp:lastModifiedBy>ntraikovarila@gmail.com</cp:lastModifiedBy>
  <cp:revision>3</cp:revision>
  <cp:lastPrinted>2024-11-26T09:13:00Z</cp:lastPrinted>
  <dcterms:created xsi:type="dcterms:W3CDTF">2024-12-03T10:57:00Z</dcterms:created>
  <dcterms:modified xsi:type="dcterms:W3CDTF">2024-12-03T11:06:00Z</dcterms:modified>
</cp:coreProperties>
</file>