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09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Годишна програма за управление и разпореждане с имоти – общинска собственост в Община Рила за 20</w:t>
      </w:r>
      <w:r w:rsidR="00FC2C72">
        <w:rPr>
          <w:rFonts w:ascii="Times New Roman" w:hAnsi="Times New Roman" w:cs="Times New Roman"/>
          <w:b/>
          <w:sz w:val="24"/>
          <w:szCs w:val="24"/>
        </w:rPr>
        <w:t>2</w:t>
      </w:r>
      <w:r w:rsidR="002D2670">
        <w:rPr>
          <w:rFonts w:ascii="Times New Roman" w:hAnsi="Times New Roman" w:cs="Times New Roman"/>
          <w:b/>
          <w:sz w:val="24"/>
          <w:szCs w:val="24"/>
        </w:rPr>
        <w:t>4</w:t>
      </w:r>
      <w:r w:rsidR="00162E09">
        <w:rPr>
          <w:rFonts w:ascii="Times New Roman" w:hAnsi="Times New Roman" w:cs="Times New Roman"/>
          <w:b/>
          <w:sz w:val="24"/>
          <w:szCs w:val="24"/>
        </w:rPr>
        <w:t>г.</w:t>
      </w:r>
    </w:p>
    <w:p w:rsidR="00162E09" w:rsidRPr="00EF4231" w:rsidRDefault="00162E09" w:rsidP="00EF4231">
      <w:pPr>
        <w:pStyle w:val="BodyTextIndent"/>
        <w:ind w:right="-6" w:firstLine="708"/>
        <w:rPr>
          <w:sz w:val="24"/>
          <w:szCs w:val="24"/>
        </w:rPr>
      </w:pPr>
    </w:p>
    <w:p w:rsidR="003E7490" w:rsidRPr="003E7490" w:rsidRDefault="003E7490" w:rsidP="003E7490">
      <w:pPr>
        <w:pStyle w:val="NormalWeb"/>
        <w:spacing w:before="0" w:beforeAutospacing="0" w:after="0" w:afterAutospacing="0"/>
        <w:ind w:firstLine="708"/>
        <w:jc w:val="both"/>
      </w:pPr>
      <w:r>
        <w:t>С изменения</w:t>
      </w:r>
      <w:r w:rsidR="005A02AC">
        <w:t>та</w:t>
      </w:r>
      <w:r>
        <w:t xml:space="preserve"> и допълнения</w:t>
      </w:r>
      <w:r w:rsidR="005A02AC">
        <w:t>та</w:t>
      </w:r>
      <w:r>
        <w:t xml:space="preserve"> </w:t>
      </w:r>
      <w:r w:rsidR="005A02AC">
        <w:t xml:space="preserve">визирани в </w:t>
      </w:r>
      <w:r w:rsidRPr="00B861DB">
        <w:t>Закона за общинската собственост</w:t>
      </w:r>
      <w:r w:rsidR="005A02AC">
        <w:t xml:space="preserve"> </w:t>
      </w:r>
      <w:r>
        <w:rPr>
          <w:lang w:val="en-US"/>
        </w:rPr>
        <w:t>(</w:t>
      </w:r>
      <w:r>
        <w:t>ЗОС</w:t>
      </w:r>
      <w:r>
        <w:rPr>
          <w:lang w:val="en-US"/>
        </w:rPr>
        <w:t>)</w:t>
      </w:r>
      <w:r>
        <w:t xml:space="preserve">, в частност разпоредбата на чл. 8, ал.9 </w:t>
      </w:r>
      <w:r>
        <w:rPr>
          <w:lang w:val="en-US"/>
        </w:rPr>
        <w:t>(</w:t>
      </w:r>
      <w:r>
        <w:t xml:space="preserve">изм. и доп. - ДВ, бр. 96 от 2017 г., в сила от 02.01.2018 г.) е регламентирано, че в изпълнение на стратегията по ал. 8 от същата разпоредба общинският съвет приема план за действие за общинските концесии в съответствие със </w:t>
      </w:r>
      <w:r>
        <w:rPr>
          <w:rStyle w:val="newdocreference"/>
        </w:rPr>
        <w:t>Закона за концесиите</w:t>
      </w:r>
      <w:r>
        <w:t xml:space="preserve"> и годишна програма за управление и разпореждане с имотите - общинска собственост, по предложение на кмета на </w:t>
      </w:r>
      <w:r w:rsidRPr="003E7490">
        <w:t>общината.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е в съответствие с плана за действие за общинските концесии и съдържа: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1. прогноза за очакваните приходи и необходимите разходи, свързани с придобиването, управлението и разпореждането с имоти - общинска собственост;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2. описание на имотите, които общината има намерение да предложи за предоставяне под наем и аренда, за продажба, за внасяне като непарична вноска в капитала на търговски дружества, за учредяване на ограничени вещни права, както и за възлагане на концесия;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4. описание на имотите, които общината има намерение да придобие в собственост, и способите за тяхното придобиване; </w:t>
      </w:r>
    </w:p>
    <w:p w:rsidR="003E7490" w:rsidRPr="003E7490" w:rsidRDefault="003E7490" w:rsidP="003E74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5. обектите, за изграждането на които е необходимо отчуждаване на частни имоти;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6. обектите от първостепенно значение;</w:t>
      </w:r>
    </w:p>
    <w:p w:rsidR="002D2670" w:rsidRPr="002D2670" w:rsidRDefault="002D2670" w:rsidP="002D267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D2670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изискванията на чл. 8, ал. 9, </w:t>
      </w:r>
      <w:proofErr w:type="spellStart"/>
      <w:r w:rsidRPr="002D2670">
        <w:rPr>
          <w:rFonts w:ascii="Times New Roman" w:eastAsia="Times New Roman" w:hAnsi="Times New Roman" w:cs="Times New Roman"/>
          <w:sz w:val="24"/>
          <w:szCs w:val="24"/>
        </w:rPr>
        <w:t>предл</w:t>
      </w:r>
      <w:proofErr w:type="spellEnd"/>
      <w:r w:rsidRPr="002D2670">
        <w:rPr>
          <w:rFonts w:ascii="Times New Roman" w:eastAsia="Times New Roman" w:hAnsi="Times New Roman" w:cs="Times New Roman"/>
          <w:sz w:val="24"/>
          <w:szCs w:val="24"/>
        </w:rPr>
        <w:t xml:space="preserve">. второ от Закона за общинската собственост 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ЗОС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и чл. 4, ал. 3</w:t>
      </w:r>
      <w:r w:rsidRPr="002D2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от Наредбата за реда за придобиване, управление и разпореждане с общинско имущество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НРПУРОИ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разработена Годишната програма за управление и разпореждане с имоти - общинска собственост в Община Рила, за 2024 г.</w:t>
      </w:r>
      <w:r w:rsidRPr="002D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>(проект), която е насочена към постигане на целите, приоритетите и мерките заложени в Стратегията за управление на общинската собственост в Община Рила, за периода 2023-2027г. С</w:t>
      </w:r>
      <w:r w:rsidRPr="002D2670">
        <w:rPr>
          <w:rFonts w:ascii="Times New Roman" w:eastAsia="Times New Roman" w:hAnsi="Times New Roman" w:cs="Times New Roman"/>
          <w:color w:val="000000"/>
          <w:sz w:val="24"/>
          <w:szCs w:val="24"/>
        </w:rPr>
        <w:t>ъщата ще  бъде в съответствие с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67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за действие на общинските концесии и/или</w:t>
      </w:r>
      <w:r w:rsidRPr="002D2670">
        <w:rPr>
          <w:rFonts w:ascii="Times New Roman" w:eastAsia="Times New Roman" w:hAnsi="Times New Roman" w:cs="Times New Roman"/>
          <w:sz w:val="24"/>
          <w:szCs w:val="24"/>
        </w:rPr>
        <w:t xml:space="preserve"> бъде актуализирана,</w:t>
      </w:r>
      <w:r w:rsidRPr="002D2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2D2670">
        <w:rPr>
          <w:rFonts w:ascii="Times New Roman" w:eastAsia="Times New Roman" w:hAnsi="Times New Roman" w:cs="Times New Roman"/>
          <w:bCs/>
          <w:sz w:val="24"/>
          <w:szCs w:val="24"/>
        </w:rPr>
        <w:t>въз основа на нормативно определените си функции да приема такива планове.</w:t>
      </w:r>
    </w:p>
    <w:p w:rsidR="00EF4231" w:rsidRDefault="00EF4231" w:rsidP="00EF4231">
      <w:pPr>
        <w:pStyle w:val="BodyTextIndent"/>
        <w:ind w:right="-6" w:firstLine="708"/>
        <w:rPr>
          <w:sz w:val="24"/>
          <w:szCs w:val="24"/>
        </w:rPr>
      </w:pPr>
      <w:r w:rsidRPr="00A845C0">
        <w:rPr>
          <w:sz w:val="24"/>
          <w:szCs w:val="24"/>
        </w:rPr>
        <w:t>Предвид обстоятелството, че Годишната програма за управление и разпореждане с имотите - общинска собственост се приема най-късно до приемането на бюджета на общината за съответната година, след разгледане и обсъждане на предложеният проект на Годишна програма за 20</w:t>
      </w:r>
      <w:r w:rsidR="001C00FE">
        <w:rPr>
          <w:sz w:val="24"/>
          <w:szCs w:val="24"/>
        </w:rPr>
        <w:t>2</w:t>
      </w:r>
      <w:r w:rsidR="002D2670">
        <w:rPr>
          <w:sz w:val="24"/>
          <w:szCs w:val="24"/>
        </w:rPr>
        <w:t>4</w:t>
      </w:r>
      <w:r w:rsidRPr="00A845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A845C0">
        <w:rPr>
          <w:sz w:val="24"/>
          <w:szCs w:val="24"/>
        </w:rPr>
        <w:t xml:space="preserve"> и внасяне на предложение до Общински съвет на община Рила на основание чл. 21, ал. 1, т. 12, предл. трето от Закона за местното самоуправление и местната администрация чл. 8, ал. 9, изр. второ, предл. първо от ЗОС, във връзка с чл. 4, ал.3, изр.второ, предл. първо от Наредбата за реда за придобиване, управление и разпореждане с общинско имущество, </w:t>
      </w:r>
      <w:r>
        <w:rPr>
          <w:sz w:val="24"/>
          <w:szCs w:val="24"/>
        </w:rPr>
        <w:t>същата следва да бъде приета.</w:t>
      </w:r>
    </w:p>
    <w:p w:rsidR="00EF4231" w:rsidRPr="0066022E" w:rsidRDefault="00EF4231" w:rsidP="00EF4231">
      <w:pPr>
        <w:pStyle w:val="NormalWeb"/>
        <w:spacing w:before="0" w:beforeAutospacing="0" w:after="0" w:afterAutospacing="0"/>
        <w:ind w:firstLine="708"/>
        <w:jc w:val="both"/>
      </w:pPr>
      <w:r w:rsidRPr="00EF3D91">
        <w:t xml:space="preserve">Във връзка с разпоредбата на чл. 8, ал. 10 от ЗОС и чл. 5, ал.2 от НРПУРОИ на </w:t>
      </w:r>
      <w:r w:rsidR="00EF3D91" w:rsidRPr="00EF3D91">
        <w:t>1</w:t>
      </w:r>
      <w:r w:rsidR="004F4BBD" w:rsidRPr="00EF3D91">
        <w:t>2</w:t>
      </w:r>
      <w:r w:rsidRPr="00EF3D91">
        <w:t>.01.20</w:t>
      </w:r>
      <w:r w:rsidR="0066022E" w:rsidRPr="00EF3D91">
        <w:rPr>
          <w:lang w:val="en-US"/>
        </w:rPr>
        <w:t>2</w:t>
      </w:r>
      <w:r w:rsidR="00EF3D91" w:rsidRPr="00EF3D91">
        <w:t>4</w:t>
      </w:r>
      <w:r w:rsidRPr="00EF3D91">
        <w:t>г.</w:t>
      </w:r>
      <w:r w:rsidR="004F4BBD" w:rsidRPr="00EF3D91">
        <w:t xml:space="preserve"> </w:t>
      </w:r>
      <w:r w:rsidRPr="00EF3D91">
        <w:t>(</w:t>
      </w:r>
      <w:r w:rsidR="004F4BBD" w:rsidRPr="00EF3D91">
        <w:t>пе</w:t>
      </w:r>
      <w:r w:rsidR="000F046A" w:rsidRPr="00EF3D91">
        <w:t>т</w:t>
      </w:r>
      <w:r w:rsidR="005A02AC" w:rsidRPr="00EF3D91">
        <w:t>ък</w:t>
      </w:r>
      <w:r w:rsidRPr="00EF3D91">
        <w:t>) от 1</w:t>
      </w:r>
      <w:r w:rsidR="00EF3D91" w:rsidRPr="00EF3D91">
        <w:t>4</w:t>
      </w:r>
      <w:r w:rsidRPr="00EF3D91">
        <w:t xml:space="preserve">.00 часа, в заседателната зала в сградата на Общинска администрация, гр. Рила ще се проведе публично обсъждане на проект на Годишна </w:t>
      </w:r>
      <w:r w:rsidRPr="00EF3D91">
        <w:lastRenderedPageBreak/>
        <w:t>програма за управление и разпореждане с имоти - общинска собственост в Община Рила, за 20</w:t>
      </w:r>
      <w:r w:rsidR="001C00FE" w:rsidRPr="00EF3D91">
        <w:t>2</w:t>
      </w:r>
      <w:r w:rsidR="002D2670" w:rsidRPr="00EF3D91">
        <w:t>4</w:t>
      </w:r>
      <w:r w:rsidRPr="00EF3D91">
        <w:t xml:space="preserve"> г., за което е публикувана обява на интернет - страницата на Община Рила, на </w:t>
      </w:r>
      <w:r w:rsidR="001C00FE" w:rsidRPr="00EF3D91">
        <w:t>информационното табло</w:t>
      </w:r>
      <w:r w:rsidRPr="00EF3D91">
        <w:t xml:space="preserve"> в сградата на Общинска</w:t>
      </w:r>
      <w:r w:rsidRPr="0066022E">
        <w:t xml:space="preserve"> администрация, гр. Рила, достъпн</w:t>
      </w:r>
      <w:r w:rsidR="005A02AC">
        <w:t>а</w:t>
      </w:r>
      <w:r w:rsidRPr="0066022E">
        <w:t xml:space="preserve"> до всички заинтересовани лица.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2E">
        <w:rPr>
          <w:rFonts w:ascii="Times New Roman" w:hAnsi="Times New Roman" w:cs="Times New Roman"/>
          <w:sz w:val="24"/>
          <w:szCs w:val="24"/>
        </w:rPr>
        <w:t xml:space="preserve">Община Рила предоставя възможност на заинтересованите лица да направят своите предложения и становища по проект на Годишна програма за управление и разпореждане с имоти – общинска </w:t>
      </w:r>
      <w:r w:rsidR="001C00FE" w:rsidRPr="0066022E">
        <w:rPr>
          <w:rFonts w:ascii="Times New Roman" w:hAnsi="Times New Roman" w:cs="Times New Roman"/>
          <w:sz w:val="24"/>
          <w:szCs w:val="24"/>
        </w:rPr>
        <w:t>собственост в Община Рила за 202</w:t>
      </w:r>
      <w:r w:rsidR="002D2670">
        <w:rPr>
          <w:rFonts w:ascii="Times New Roman" w:hAnsi="Times New Roman" w:cs="Times New Roman"/>
          <w:sz w:val="24"/>
          <w:szCs w:val="24"/>
        </w:rPr>
        <w:t>4</w:t>
      </w:r>
      <w:r w:rsidRPr="0066022E">
        <w:rPr>
          <w:rFonts w:ascii="Times New Roman" w:hAnsi="Times New Roman" w:cs="Times New Roman"/>
          <w:sz w:val="24"/>
          <w:szCs w:val="24"/>
        </w:rPr>
        <w:t>г.</w:t>
      </w:r>
      <w:r w:rsidR="009773B2" w:rsidRPr="0066022E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0F046A">
        <w:rPr>
          <w:rFonts w:ascii="Times New Roman" w:hAnsi="Times New Roman" w:cs="Times New Roman"/>
          <w:sz w:val="24"/>
          <w:szCs w:val="24"/>
        </w:rPr>
        <w:t>1</w:t>
      </w:r>
      <w:r w:rsidR="00EF3D91">
        <w:rPr>
          <w:rFonts w:ascii="Times New Roman" w:hAnsi="Times New Roman" w:cs="Times New Roman"/>
          <w:sz w:val="24"/>
          <w:szCs w:val="24"/>
        </w:rPr>
        <w:t>1</w:t>
      </w:r>
      <w:r w:rsidRPr="00EF3D91">
        <w:rPr>
          <w:rFonts w:ascii="Times New Roman" w:hAnsi="Times New Roman" w:cs="Times New Roman"/>
          <w:sz w:val="24"/>
          <w:szCs w:val="24"/>
        </w:rPr>
        <w:t>.</w:t>
      </w:r>
      <w:r w:rsidR="00EF4231" w:rsidRPr="00EF3D91">
        <w:rPr>
          <w:rFonts w:ascii="Times New Roman" w:hAnsi="Times New Roman" w:cs="Times New Roman"/>
          <w:sz w:val="24"/>
          <w:szCs w:val="24"/>
        </w:rPr>
        <w:t>0</w:t>
      </w:r>
      <w:r w:rsidRPr="00EF3D91">
        <w:rPr>
          <w:rFonts w:ascii="Times New Roman" w:hAnsi="Times New Roman" w:cs="Times New Roman"/>
          <w:sz w:val="24"/>
          <w:szCs w:val="24"/>
        </w:rPr>
        <w:t>1.20</w:t>
      </w:r>
      <w:r w:rsidR="0066022E" w:rsidRPr="00EF3D9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3D91" w:rsidRPr="00EF3D91">
        <w:rPr>
          <w:rFonts w:ascii="Times New Roman" w:hAnsi="Times New Roman" w:cs="Times New Roman"/>
          <w:sz w:val="24"/>
          <w:szCs w:val="24"/>
        </w:rPr>
        <w:t>4</w:t>
      </w:r>
      <w:r w:rsidRPr="00EF3D91">
        <w:rPr>
          <w:rFonts w:ascii="Times New Roman" w:hAnsi="Times New Roman" w:cs="Times New Roman"/>
          <w:sz w:val="24"/>
          <w:szCs w:val="24"/>
        </w:rPr>
        <w:t>г.</w:t>
      </w:r>
      <w:r w:rsidR="002871C4" w:rsidRPr="00EF3D91">
        <w:rPr>
          <w:rFonts w:ascii="Times New Roman" w:hAnsi="Times New Roman" w:cs="Times New Roman"/>
          <w:sz w:val="24"/>
          <w:szCs w:val="24"/>
        </w:rPr>
        <w:t xml:space="preserve"> (включително</w:t>
      </w:r>
      <w:bookmarkStart w:id="0" w:name="_GoBack"/>
      <w:bookmarkEnd w:id="0"/>
      <w:r w:rsidR="002871C4">
        <w:rPr>
          <w:rFonts w:ascii="Times New Roman" w:hAnsi="Times New Roman" w:cs="Times New Roman"/>
          <w:sz w:val="24"/>
          <w:szCs w:val="24"/>
        </w:rPr>
        <w:t>)</w:t>
      </w:r>
      <w:r w:rsidR="005A02AC">
        <w:rPr>
          <w:rFonts w:ascii="Times New Roman" w:hAnsi="Times New Roman" w:cs="Times New Roman"/>
          <w:sz w:val="24"/>
          <w:szCs w:val="24"/>
        </w:rPr>
        <w:t>.</w:t>
      </w:r>
    </w:p>
    <w:p w:rsidR="00CA33EA" w:rsidRPr="003873E2" w:rsidRDefault="003873E2" w:rsidP="003873E2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A33EA" w:rsidRPr="003873E2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 w:rsidRPr="003873E2">
        <w:rPr>
          <w:rFonts w:ascii="Times New Roman" w:hAnsi="Times New Roman" w:cs="Times New Roman"/>
          <w:sz w:val="24"/>
          <w:szCs w:val="24"/>
        </w:rPr>
        <w:t>к</w:t>
      </w:r>
      <w:r w:rsidR="00CA33EA" w:rsidRPr="003873E2">
        <w:rPr>
          <w:rFonts w:ascii="Times New Roman" w:hAnsi="Times New Roman" w:cs="Times New Roman"/>
          <w:sz w:val="24"/>
          <w:szCs w:val="24"/>
        </w:rPr>
        <w:t>т на Годишна програма за управление и разпореждане с имоти – общинска собственост в Община Рила за 20</w:t>
      </w:r>
      <w:r w:rsidR="001C00FE" w:rsidRPr="003873E2">
        <w:rPr>
          <w:rFonts w:ascii="Times New Roman" w:hAnsi="Times New Roman" w:cs="Times New Roman"/>
          <w:sz w:val="24"/>
          <w:szCs w:val="24"/>
        </w:rPr>
        <w:t>2</w:t>
      </w:r>
      <w:r w:rsidR="002D2670">
        <w:rPr>
          <w:rFonts w:ascii="Times New Roman" w:hAnsi="Times New Roman" w:cs="Times New Roman"/>
          <w:sz w:val="24"/>
          <w:szCs w:val="24"/>
        </w:rPr>
        <w:t>4</w:t>
      </w:r>
      <w:r w:rsidR="00CA33EA" w:rsidRPr="003873E2">
        <w:rPr>
          <w:rFonts w:ascii="Times New Roman" w:hAnsi="Times New Roman" w:cs="Times New Roman"/>
          <w:sz w:val="24"/>
          <w:szCs w:val="24"/>
        </w:rPr>
        <w:t xml:space="preserve">г., може да </w:t>
      </w:r>
      <w:r w:rsidR="00A13502" w:rsidRPr="003873E2">
        <w:rPr>
          <w:rFonts w:ascii="Times New Roman" w:hAnsi="Times New Roman" w:cs="Times New Roman"/>
          <w:sz w:val="24"/>
          <w:szCs w:val="24"/>
        </w:rPr>
        <w:t xml:space="preserve">се </w:t>
      </w:r>
      <w:r w:rsidR="00CA33EA" w:rsidRPr="003873E2">
        <w:rPr>
          <w:rFonts w:ascii="Times New Roman" w:hAnsi="Times New Roman" w:cs="Times New Roman"/>
          <w:sz w:val="24"/>
          <w:szCs w:val="24"/>
        </w:rPr>
        <w:t>изпр</w:t>
      </w:r>
      <w:r w:rsidRPr="003873E2">
        <w:rPr>
          <w:rFonts w:ascii="Times New Roman" w:hAnsi="Times New Roman" w:cs="Times New Roman"/>
          <w:sz w:val="24"/>
          <w:szCs w:val="24"/>
        </w:rPr>
        <w:t xml:space="preserve">ащат на имейла на община Рила – </w:t>
      </w:r>
      <w:hyperlink r:id="rId5" w:history="1">
        <w:r w:rsidRPr="00272EE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administrationrila@mbox.is-bg.net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EA"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proofErr w:type="spellStart"/>
      <w:r w:rsidR="00546289" w:rsidRPr="003873E2">
        <w:rPr>
          <w:rFonts w:ascii="Times New Roman" w:hAnsi="Times New Roman" w:cs="Times New Roman"/>
          <w:sz w:val="24"/>
          <w:szCs w:val="24"/>
          <w:lang w:val="ru-RU"/>
        </w:rPr>
        <w:t>подавани</w:t>
      </w:r>
      <w:proofErr w:type="spellEnd"/>
      <w:r w:rsidR="00546289"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CA33EA" w:rsidRPr="003873E2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="00546289"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="00CA33EA"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Центъра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за административно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A33EA"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289" w:rsidRPr="003873E2">
        <w:rPr>
          <w:rFonts w:ascii="Times New Roman" w:hAnsi="Times New Roman" w:cs="Times New Roman"/>
          <w:sz w:val="24"/>
          <w:szCs w:val="24"/>
          <w:lang w:val="ru-RU"/>
        </w:rPr>
        <w:t>Общинска администрация, гр. Рила, пл. «Възраждане» № 1, Община Рила.</w:t>
      </w:r>
    </w:p>
    <w:p w:rsidR="00546289" w:rsidRPr="003873E2" w:rsidRDefault="00546289" w:rsidP="0038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>Неразделна част от настоящите мотиви е проект на Годишна програма за управление и разпореждане с имоти – общинска собственост в Община Рила за 20</w:t>
      </w:r>
      <w:r w:rsidR="001C00FE">
        <w:rPr>
          <w:rFonts w:ascii="Times New Roman" w:hAnsi="Times New Roman" w:cs="Times New Roman"/>
          <w:sz w:val="24"/>
          <w:szCs w:val="24"/>
        </w:rPr>
        <w:t>2</w:t>
      </w:r>
      <w:r w:rsidR="002D2670">
        <w:rPr>
          <w:rFonts w:ascii="Times New Roman" w:hAnsi="Times New Roman" w:cs="Times New Roman"/>
          <w:sz w:val="24"/>
          <w:szCs w:val="24"/>
        </w:rPr>
        <w:t>4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</w:p>
    <w:p w:rsidR="004642A7" w:rsidRPr="004642A7" w:rsidRDefault="004642A7" w:rsidP="00174729">
      <w:pPr>
        <w:pStyle w:val="BodyTextIndent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873E2" w:rsidRDefault="003873E2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873E2" w:rsidRDefault="003873E2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A02AC" w:rsidRDefault="00546289" w:rsidP="0054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2AC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546289" w:rsidRPr="005A02AC" w:rsidRDefault="00546289" w:rsidP="0054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2AC">
        <w:rPr>
          <w:rFonts w:ascii="Times New Roman" w:hAnsi="Times New Roman" w:cs="Times New Roman"/>
          <w:b/>
          <w:sz w:val="24"/>
          <w:szCs w:val="24"/>
        </w:rPr>
        <w:t>Кмет на Община Рила</w:t>
      </w:r>
    </w:p>
    <w:sectPr w:rsidR="00546289" w:rsidRPr="005A02AC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24E"/>
    <w:multiLevelType w:val="hybridMultilevel"/>
    <w:tmpl w:val="4F9681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907A4"/>
    <w:multiLevelType w:val="hybridMultilevel"/>
    <w:tmpl w:val="9CD87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E09"/>
    <w:rsid w:val="0000403E"/>
    <w:rsid w:val="000121F8"/>
    <w:rsid w:val="00040ECF"/>
    <w:rsid w:val="00090C73"/>
    <w:rsid w:val="000F046A"/>
    <w:rsid w:val="00146264"/>
    <w:rsid w:val="00162E09"/>
    <w:rsid w:val="00174729"/>
    <w:rsid w:val="001C00FE"/>
    <w:rsid w:val="001F4CC9"/>
    <w:rsid w:val="00234D97"/>
    <w:rsid w:val="0028651A"/>
    <w:rsid w:val="002871C4"/>
    <w:rsid w:val="002A2FCA"/>
    <w:rsid w:val="002D2670"/>
    <w:rsid w:val="00315F7A"/>
    <w:rsid w:val="003873E2"/>
    <w:rsid w:val="003E7490"/>
    <w:rsid w:val="00443D5C"/>
    <w:rsid w:val="004642A7"/>
    <w:rsid w:val="00464CC7"/>
    <w:rsid w:val="0047174C"/>
    <w:rsid w:val="004A1A33"/>
    <w:rsid w:val="004F4BBD"/>
    <w:rsid w:val="00517ADC"/>
    <w:rsid w:val="00546289"/>
    <w:rsid w:val="00571263"/>
    <w:rsid w:val="005A02AC"/>
    <w:rsid w:val="00642FC8"/>
    <w:rsid w:val="0066022E"/>
    <w:rsid w:val="00690D2E"/>
    <w:rsid w:val="006C5051"/>
    <w:rsid w:val="00761338"/>
    <w:rsid w:val="008C29F7"/>
    <w:rsid w:val="008F350D"/>
    <w:rsid w:val="009773B2"/>
    <w:rsid w:val="009F3879"/>
    <w:rsid w:val="00A13502"/>
    <w:rsid w:val="00A845C0"/>
    <w:rsid w:val="00AE5D83"/>
    <w:rsid w:val="00B71DE0"/>
    <w:rsid w:val="00BF08A6"/>
    <w:rsid w:val="00BF2422"/>
    <w:rsid w:val="00C16B7A"/>
    <w:rsid w:val="00CA33EA"/>
    <w:rsid w:val="00D07C08"/>
    <w:rsid w:val="00D20C7B"/>
    <w:rsid w:val="00D953C6"/>
    <w:rsid w:val="00E4666F"/>
    <w:rsid w:val="00ED18C4"/>
    <w:rsid w:val="00EF3D91"/>
    <w:rsid w:val="00EF4231"/>
    <w:rsid w:val="00F05637"/>
    <w:rsid w:val="00F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55DFC"/>
  <w15:docId w15:val="{DC8746CD-431A-4FE8-A968-504C235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DefaultParagraphFont"/>
    <w:rsid w:val="00EF4231"/>
  </w:style>
  <w:style w:type="paragraph" w:styleId="Footer">
    <w:name w:val="footer"/>
    <w:basedOn w:val="Normal"/>
    <w:link w:val="FooterChar"/>
    <w:uiPriority w:val="99"/>
    <w:unhideWhenUsed/>
    <w:rsid w:val="003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onrila@mbox.is-b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30</cp:revision>
  <dcterms:created xsi:type="dcterms:W3CDTF">2017-01-08T11:51:00Z</dcterms:created>
  <dcterms:modified xsi:type="dcterms:W3CDTF">2024-01-16T10:03:00Z</dcterms:modified>
</cp:coreProperties>
</file>