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287E4A" w:rsidRDefault="001A3237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2017 </w:t>
      </w:r>
      <w:r w:rsidRPr="00287E4A">
        <w:rPr>
          <w:rFonts w:ascii="Times New Roman" w:hAnsi="Times New Roman" w:cs="Times New Roman"/>
          <w:b/>
          <w:sz w:val="24"/>
          <w:szCs w:val="24"/>
        </w:rPr>
        <w:t>Издаване на удостоверение за сключване на брак от български гражданин в чужбина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F8352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</w:t>
      </w:r>
      <w:r w:rsidR="001A3237">
        <w:rPr>
          <w:rFonts w:ascii="Times New Roman" w:hAnsi="Times New Roman" w:cs="Times New Roman"/>
          <w:sz w:val="24"/>
          <w:szCs w:val="24"/>
        </w:rPr>
        <w:t>ение за сключване на брак от български гражданин в чужбина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996EE2">
        <w:rPr>
          <w:rFonts w:ascii="Times New Roman" w:hAnsi="Times New Roman" w:cs="Times New Roman"/>
        </w:rPr>
        <w:t>чл.106, ал.1, т.1 във връзка с</w:t>
      </w:r>
      <w:r w:rsidR="00996EE2">
        <w:rPr>
          <w:rFonts w:ascii="Times New Roman" w:hAnsi="Times New Roman" w:cs="Times New Roman"/>
          <w:lang w:val="en-US"/>
        </w:rPr>
        <w:t xml:space="preserve">; </w:t>
      </w:r>
      <w:r w:rsidR="000B6048">
        <w:rPr>
          <w:rFonts w:ascii="Times New Roman" w:hAnsi="Times New Roman" w:cs="Times New Roman"/>
        </w:rPr>
        <w:t>чл.24, ал.1</w:t>
      </w:r>
      <w:r w:rsidR="00996EE2">
        <w:rPr>
          <w:rFonts w:ascii="Times New Roman" w:hAnsi="Times New Roman" w:cs="Times New Roman"/>
          <w:lang w:val="en-US"/>
        </w:rPr>
        <w:t>;</w:t>
      </w:r>
      <w:r w:rsidR="00996EE2">
        <w:rPr>
          <w:rFonts w:ascii="Times New Roman" w:hAnsi="Times New Roman" w:cs="Times New Roman"/>
        </w:rPr>
        <w:t>чл.5,т.4</w:t>
      </w:r>
    </w:p>
    <w:p w:rsidR="004B35F9" w:rsidRDefault="002827C7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996EE2">
        <w:rPr>
          <w:rFonts w:ascii="Times New Roman" w:hAnsi="Times New Roman" w:cs="Times New Roman"/>
        </w:rPr>
        <w:t>6 и 11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996EE2">
        <w:rPr>
          <w:sz w:val="22"/>
          <w:szCs w:val="22"/>
        </w:rPr>
        <w:t>ението – чл.20</w:t>
      </w:r>
    </w:p>
    <w:p w:rsidR="00996EE2" w:rsidRDefault="00996EE2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</w:t>
      </w:r>
      <w:r w:rsidR="00E825A4">
        <w:rPr>
          <w:rFonts w:ascii="Times New Roman" w:hAnsi="Times New Roman" w:cs="Times New Roman"/>
        </w:rPr>
        <w:t>рекция „Административно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E825A4">
        <w:rPr>
          <w:rFonts w:ascii="Times New Roman" w:hAnsi="Times New Roman" w:cs="Times New Roman"/>
        </w:rPr>
        <w:t>Административно правно обслужване и местни приходи</w:t>
      </w:r>
      <w:r w:rsidR="00E825A4" w:rsidRPr="00DF617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822231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във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 xml:space="preserve">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002F3D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9E36C4" w:rsidRPr="009E36C4" w:rsidRDefault="009E36C4" w:rsidP="009E36C4">
      <w:pPr>
        <w:pStyle w:val="a7"/>
        <w:ind w:firstLine="708"/>
        <w:jc w:val="both"/>
        <w:rPr>
          <w:rFonts w:ascii="Times New Roman" w:hAnsi="Times New Roman" w:cs="Times New Roman"/>
          <w:b/>
          <w:lang w:eastAsia="bg-BG"/>
        </w:rPr>
      </w:pPr>
      <w:r w:rsidRPr="009E36C4">
        <w:rPr>
          <w:rFonts w:ascii="Times New Roman" w:hAnsi="Times New Roman" w:cs="Times New Roman"/>
          <w:b/>
          <w:lang w:eastAsia="bg-BG"/>
        </w:rPr>
        <w:t>-</w:t>
      </w:r>
      <w:r>
        <w:rPr>
          <w:rFonts w:ascii="Times New Roman" w:hAnsi="Times New Roman" w:cs="Times New Roman"/>
          <w:lang w:eastAsia="bg-BG"/>
        </w:rPr>
        <w:t>о</w:t>
      </w:r>
      <w:r w:rsidRPr="009E36C4">
        <w:rPr>
          <w:rFonts w:ascii="Times New Roman" w:hAnsi="Times New Roman" w:cs="Times New Roman"/>
          <w:lang w:eastAsia="bg-BG"/>
        </w:rPr>
        <w:t xml:space="preserve">фициален документ, в който са записани имената, </w:t>
      </w:r>
      <w:r>
        <w:rPr>
          <w:rFonts w:ascii="Times New Roman" w:hAnsi="Times New Roman" w:cs="Times New Roman"/>
          <w:lang w:eastAsia="bg-BG"/>
        </w:rPr>
        <w:t>гражданство, дата на раждане, пол и</w:t>
      </w:r>
      <w:r w:rsidRPr="009E36C4">
        <w:rPr>
          <w:rFonts w:ascii="Times New Roman" w:hAnsi="Times New Roman" w:cs="Times New Roman"/>
          <w:lang w:eastAsia="bg-BG"/>
        </w:rPr>
        <w:t xml:space="preserve"> семейно положение на чуждия гражданин</w:t>
      </w:r>
    </w:p>
    <w:p w:rsidR="009E36C4" w:rsidRPr="009E36C4" w:rsidRDefault="009E36C4" w:rsidP="009E36C4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lang w:eastAsia="bg-BG"/>
        </w:rPr>
      </w:pPr>
      <w:r w:rsidRPr="009E36C4">
        <w:rPr>
          <w:rFonts w:ascii="Times New Roman" w:hAnsi="Times New Roman" w:cs="Times New Roman"/>
          <w:color w:val="000000" w:themeColor="text1"/>
          <w:lang w:eastAsia="bg-BG"/>
        </w:rPr>
        <w:t>Документите в зависимост от чуждата държава, от която произхождат, трябва да отговарят на изискванията на съответните двустранни международни договори или на Конвенцията за премахване на изискването за легализация на чуждестранните публични актове и да бъдат снабдени с превод на български език.</w:t>
      </w:r>
    </w:p>
    <w:p w:rsidR="00996EE2" w:rsidRPr="009E36C4" w:rsidRDefault="00996EE2" w:rsidP="00AD32D7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E825A4">
        <w:rPr>
          <w:rFonts w:ascii="Times New Roman" w:hAnsi="Times New Roman" w:cs="Times New Roman"/>
        </w:rPr>
        <w:t>Административно правно обслужване и местни приходи</w:t>
      </w:r>
      <w:r w:rsidR="00E825A4" w:rsidRPr="00DF617D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</w:t>
      </w:r>
      <w:r w:rsidR="00E825A4">
        <w:rPr>
          <w:rFonts w:ascii="Times New Roman" w:hAnsi="Times New Roman" w:cs="Times New Roman"/>
          <w:bCs/>
        </w:rPr>
        <w:t>на упълномощеното лице в 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E825A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C28C1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4C28C1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</w:t>
      </w:r>
      <w:r w:rsidR="004C28C1">
        <w:rPr>
          <w:rFonts w:ascii="Times New Roman" w:hAnsi="Times New Roman" w:cs="Times New Roman"/>
        </w:rPr>
        <w:t>6</w:t>
      </w:r>
      <w:r w:rsidR="00B6361A">
        <w:rPr>
          <w:rFonts w:ascii="Times New Roman" w:hAnsi="Times New Roman" w:cs="Times New Roman"/>
        </w:rPr>
        <w:t xml:space="preserve">.00 </w:t>
      </w:r>
      <w:r w:rsidR="00B6361A">
        <w:rPr>
          <w:rFonts w:ascii="Times New Roman" w:hAnsi="Times New Roman" w:cs="Times New Roman"/>
          <w:lang w:val="en-US"/>
        </w:rPr>
        <w:t>(</w:t>
      </w:r>
      <w:r w:rsidR="004C28C1">
        <w:rPr>
          <w:rFonts w:ascii="Times New Roman" w:hAnsi="Times New Roman" w:cs="Times New Roman"/>
        </w:rPr>
        <w:t>шест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E825A4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брой – на касата на </w:t>
      </w:r>
      <w:r w:rsidR="00BE225C" w:rsidRPr="00DF617D">
        <w:rPr>
          <w:rFonts w:ascii="Times New Roman" w:hAnsi="Times New Roman" w:cs="Times New Roman"/>
        </w:rPr>
        <w:t xml:space="preserve">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</w:t>
      </w:r>
      <w:r w:rsidR="00E825A4">
        <w:rPr>
          <w:rFonts w:ascii="Times New Roman" w:hAnsi="Times New Roman" w:cs="Times New Roman"/>
          <w:bCs/>
        </w:rPr>
        <w:t>чрез упълномощено лице в 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D3" w:rsidRDefault="007C64D3" w:rsidP="00B47012">
      <w:pPr>
        <w:spacing w:after="0" w:line="240" w:lineRule="auto"/>
      </w:pPr>
      <w:r>
        <w:separator/>
      </w:r>
    </w:p>
  </w:endnote>
  <w:endnote w:type="continuationSeparator" w:id="1">
    <w:p w:rsidR="007C64D3" w:rsidRDefault="007C64D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D3" w:rsidRDefault="007C64D3" w:rsidP="00B47012">
      <w:pPr>
        <w:spacing w:after="0" w:line="240" w:lineRule="auto"/>
      </w:pPr>
      <w:r>
        <w:separator/>
      </w:r>
    </w:p>
  </w:footnote>
  <w:footnote w:type="continuationSeparator" w:id="1">
    <w:p w:rsidR="007C64D3" w:rsidRDefault="007C64D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02F3D"/>
    <w:rsid w:val="00055202"/>
    <w:rsid w:val="0008122C"/>
    <w:rsid w:val="000A4DB2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2134C0"/>
    <w:rsid w:val="00263128"/>
    <w:rsid w:val="00264F35"/>
    <w:rsid w:val="002827C7"/>
    <w:rsid w:val="00287E4A"/>
    <w:rsid w:val="00297650"/>
    <w:rsid w:val="002B2350"/>
    <w:rsid w:val="002D1FDE"/>
    <w:rsid w:val="002F59E6"/>
    <w:rsid w:val="00300DF3"/>
    <w:rsid w:val="003B0661"/>
    <w:rsid w:val="003D11C1"/>
    <w:rsid w:val="003D68C9"/>
    <w:rsid w:val="003E7CA2"/>
    <w:rsid w:val="00434C12"/>
    <w:rsid w:val="00437B7A"/>
    <w:rsid w:val="00482F10"/>
    <w:rsid w:val="004A1E2B"/>
    <w:rsid w:val="004A3FAD"/>
    <w:rsid w:val="004B35F9"/>
    <w:rsid w:val="004C28C1"/>
    <w:rsid w:val="004E4E6A"/>
    <w:rsid w:val="00516F5E"/>
    <w:rsid w:val="00526AA6"/>
    <w:rsid w:val="00547AD1"/>
    <w:rsid w:val="006506E7"/>
    <w:rsid w:val="00670D1D"/>
    <w:rsid w:val="006A5CB2"/>
    <w:rsid w:val="006B455A"/>
    <w:rsid w:val="006E6EFE"/>
    <w:rsid w:val="007179BB"/>
    <w:rsid w:val="00723B77"/>
    <w:rsid w:val="00762058"/>
    <w:rsid w:val="007B465B"/>
    <w:rsid w:val="007C64D3"/>
    <w:rsid w:val="007C6661"/>
    <w:rsid w:val="007F5563"/>
    <w:rsid w:val="00822231"/>
    <w:rsid w:val="00844B60"/>
    <w:rsid w:val="008A1BCB"/>
    <w:rsid w:val="008F3E33"/>
    <w:rsid w:val="00905640"/>
    <w:rsid w:val="00927375"/>
    <w:rsid w:val="009712D2"/>
    <w:rsid w:val="00976E7A"/>
    <w:rsid w:val="00983AA1"/>
    <w:rsid w:val="00996EE2"/>
    <w:rsid w:val="009A14CF"/>
    <w:rsid w:val="009E36C4"/>
    <w:rsid w:val="00A54B5D"/>
    <w:rsid w:val="00AA4133"/>
    <w:rsid w:val="00AC6B60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D04B3"/>
    <w:rsid w:val="00DF617D"/>
    <w:rsid w:val="00E014BD"/>
    <w:rsid w:val="00E7630C"/>
    <w:rsid w:val="00E825A4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7AC69-B8CE-49EB-A386-11F025DA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48</cp:revision>
  <cp:lastPrinted>2021-11-04T12:41:00Z</cp:lastPrinted>
  <dcterms:created xsi:type="dcterms:W3CDTF">2021-07-15T12:56:00Z</dcterms:created>
  <dcterms:modified xsi:type="dcterms:W3CDTF">2024-03-13T21:20:00Z</dcterms:modified>
</cp:coreProperties>
</file>