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54089" w14:textId="77777777" w:rsidR="00B259BF" w:rsidRPr="0067272A" w:rsidRDefault="00B259BF" w:rsidP="0067272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7869AFEB" w14:textId="77777777" w:rsidR="00297650" w:rsidRDefault="00B259BF" w:rsidP="000449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</w:rPr>
        <w:t>/</w:t>
      </w:r>
      <w:r w:rsidRPr="0067272A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098EB6A5" w14:textId="77777777" w:rsidR="0004494B" w:rsidRPr="0067272A" w:rsidRDefault="0004494B" w:rsidP="000449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019D8D" w14:textId="77777777" w:rsidR="00E22194" w:rsidRPr="0067272A" w:rsidRDefault="0042729F" w:rsidP="0004494B">
      <w:pPr>
        <w:shd w:val="clear" w:color="auto" w:fill="FFFFFF"/>
        <w:tabs>
          <w:tab w:val="left" w:leader="dot" w:pos="7138"/>
          <w:tab w:val="left" w:leader="dot" w:pos="96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  <w:hyperlink r:id="rId5" w:tgtFrame="_blank" w:history="1">
        <w:r w:rsidR="0004494B" w:rsidRPr="0004494B">
          <w:rPr>
            <w:rFonts w:ascii="Times New Roman" w:hAnsi="Times New Roman" w:cs="Times New Roman"/>
            <w:b/>
            <w:color w:val="373737"/>
            <w:sz w:val="20"/>
            <w:szCs w:val="20"/>
          </w:rPr>
          <w:t>С</w:t>
        </w:r>
        <w:r w:rsidR="0067272A" w:rsidRPr="0004494B">
          <w:rPr>
            <w:rFonts w:ascii="Times New Roman" w:hAnsi="Times New Roman" w:cs="Times New Roman"/>
            <w:b/>
            <w:color w:val="373737"/>
            <w:sz w:val="20"/>
            <w:szCs w:val="20"/>
          </w:rPr>
          <w:t>правки (устни и писмени) от кадастъра</w:t>
        </w:r>
      </w:hyperlink>
      <w:r w:rsidR="0067272A" w:rsidRPr="0067272A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661832" w:rsidRPr="0067272A">
        <w:rPr>
          <w:rFonts w:ascii="Times New Roman" w:hAnsi="Times New Roman" w:cs="Times New Roman"/>
          <w:b/>
          <w:sz w:val="20"/>
          <w:szCs w:val="20"/>
        </w:rPr>
        <w:t>20</w:t>
      </w:r>
      <w:r w:rsidR="0067272A" w:rsidRPr="0067272A">
        <w:rPr>
          <w:rFonts w:ascii="Times New Roman" w:hAnsi="Times New Roman" w:cs="Times New Roman"/>
          <w:b/>
          <w:sz w:val="20"/>
          <w:szCs w:val="20"/>
        </w:rPr>
        <w:t>99</w:t>
      </w:r>
    </w:p>
    <w:p w14:paraId="3005FA3F" w14:textId="77777777" w:rsidR="00297650" w:rsidRPr="0067272A" w:rsidRDefault="00297650" w:rsidP="0004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7272A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272A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272A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67272A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67272A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272A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272A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272A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67272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72A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67272A">
        <w:rPr>
          <w:rFonts w:ascii="Times New Roman" w:hAnsi="Times New Roman" w:cs="Times New Roman"/>
          <w:sz w:val="20"/>
          <w:szCs w:val="20"/>
        </w:rPr>
        <w:t>/</w:t>
      </w:r>
    </w:p>
    <w:p w14:paraId="705E1C6C" w14:textId="77777777" w:rsidR="00297650" w:rsidRPr="0067272A" w:rsidRDefault="00297650" w:rsidP="006727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55DC2" w14:textId="77777777"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629AC580" w14:textId="77777777" w:rsidR="00297650" w:rsidRPr="0067272A" w:rsidRDefault="0067272A" w:rsidP="006727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Закон за кадастъра и имотния регистър - чл. 55, във връзка с Преходни и заключителни разпоредби - §. 4</w:t>
      </w:r>
      <w:r w:rsidR="00297650" w:rsidRPr="0067272A">
        <w:rPr>
          <w:rFonts w:ascii="Times New Roman" w:hAnsi="Times New Roman" w:cs="Times New Roman"/>
          <w:sz w:val="20"/>
          <w:szCs w:val="20"/>
        </w:rPr>
        <w:t>;</w:t>
      </w:r>
    </w:p>
    <w:p w14:paraId="66979A29" w14:textId="77777777" w:rsidR="00297650" w:rsidRPr="00AE574C" w:rsidRDefault="0067272A" w:rsidP="0067272A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AE574C">
        <w:rPr>
          <w:sz w:val="20"/>
          <w:szCs w:val="20"/>
        </w:rPr>
        <w:t xml:space="preserve">чл.36,  т.7 от </w:t>
      </w:r>
      <w:r w:rsidR="00297650" w:rsidRPr="00AE574C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61020EDA" w14:textId="77777777" w:rsidR="00297650" w:rsidRPr="0067272A" w:rsidRDefault="00297650" w:rsidP="0067272A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700B9FB" w14:textId="77777777"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61EBA487" w14:textId="1AABADF1"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67272A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67272A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67272A">
        <w:rPr>
          <w:rFonts w:ascii="Times New Roman" w:hAnsi="Times New Roman" w:cs="Times New Roman"/>
          <w:sz w:val="20"/>
          <w:szCs w:val="20"/>
        </w:rPr>
        <w:t>Дирекция „</w:t>
      </w:r>
      <w:r w:rsidR="0042729F" w:rsidRPr="0042729F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67272A">
        <w:rPr>
          <w:rFonts w:ascii="Times New Roman" w:hAnsi="Times New Roman" w:cs="Times New Roman"/>
          <w:sz w:val="20"/>
          <w:szCs w:val="20"/>
        </w:rPr>
        <w:t>“</w:t>
      </w:r>
    </w:p>
    <w:p w14:paraId="2813C0C9" w14:textId="77777777"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6727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6727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8D7AE85" w14:textId="77777777" w:rsidR="001B3745" w:rsidRPr="0067272A" w:rsidRDefault="00661832" w:rsidP="006727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67272A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254EF371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Адрес:</w:t>
      </w:r>
      <w:r w:rsidR="002F268E" w:rsidRPr="0067272A">
        <w:rPr>
          <w:b/>
          <w:sz w:val="20"/>
          <w:szCs w:val="20"/>
          <w:u w:val="single"/>
        </w:rPr>
        <w:t xml:space="preserve"> </w:t>
      </w:r>
      <w:r w:rsidRPr="0067272A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60DE08B2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Код за междуселищно избиране</w:t>
      </w:r>
      <w:r w:rsidRPr="0067272A">
        <w:rPr>
          <w:b/>
          <w:sz w:val="20"/>
          <w:szCs w:val="20"/>
        </w:rPr>
        <w:t xml:space="preserve">: </w:t>
      </w:r>
      <w:r w:rsidRPr="0067272A">
        <w:rPr>
          <w:sz w:val="20"/>
          <w:szCs w:val="20"/>
        </w:rPr>
        <w:t>07054</w:t>
      </w:r>
    </w:p>
    <w:p w14:paraId="41007BEA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67272A">
        <w:rPr>
          <w:b/>
          <w:sz w:val="20"/>
          <w:szCs w:val="20"/>
          <w:u w:val="single"/>
        </w:rPr>
        <w:t>връзка:</w:t>
      </w:r>
      <w:r w:rsidRPr="0067272A">
        <w:rPr>
          <w:sz w:val="20"/>
          <w:szCs w:val="20"/>
        </w:rPr>
        <w:t>централа</w:t>
      </w:r>
      <w:proofErr w:type="spellEnd"/>
      <w:r w:rsidRPr="0067272A">
        <w:rPr>
          <w:sz w:val="20"/>
          <w:szCs w:val="20"/>
        </w:rPr>
        <w:t xml:space="preserve"> </w:t>
      </w:r>
      <w:r w:rsidRPr="0067272A">
        <w:rPr>
          <w:sz w:val="20"/>
          <w:szCs w:val="20"/>
          <w:lang w:val="en-US"/>
        </w:rPr>
        <w:t>GSM</w:t>
      </w:r>
      <w:r w:rsidRPr="0067272A">
        <w:rPr>
          <w:sz w:val="20"/>
          <w:szCs w:val="20"/>
        </w:rPr>
        <w:t xml:space="preserve"> 0884/400 944</w:t>
      </w:r>
    </w:p>
    <w:p w14:paraId="4A9EA563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Факс:</w:t>
      </w:r>
    </w:p>
    <w:p w14:paraId="433B9796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67272A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6033406A" w14:textId="77777777"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 xml:space="preserve">Работно време:  </w:t>
      </w:r>
      <w:r w:rsidRPr="0067272A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93B0411" w14:textId="77777777" w:rsidR="001B3745" w:rsidRPr="0004494B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04494B">
        <w:rPr>
          <w:sz w:val="20"/>
          <w:szCs w:val="20"/>
        </w:rPr>
        <w:t xml:space="preserve">В </w:t>
      </w:r>
      <w:r w:rsidR="008E249D" w:rsidRPr="0004494B">
        <w:rPr>
          <w:sz w:val="20"/>
          <w:szCs w:val="20"/>
        </w:rPr>
        <w:t>ЦАО</w:t>
      </w:r>
      <w:r w:rsidRPr="0004494B">
        <w:rPr>
          <w:sz w:val="20"/>
          <w:szCs w:val="20"/>
        </w:rPr>
        <w:t xml:space="preserve"> е осигурен достъп за хора с увреждания</w:t>
      </w:r>
    </w:p>
    <w:p w14:paraId="5817C6AF" w14:textId="77777777" w:rsidR="003D11C1" w:rsidRPr="0067272A" w:rsidRDefault="003D11C1" w:rsidP="0067272A">
      <w:pPr>
        <w:pStyle w:val="a4"/>
        <w:spacing w:line="360" w:lineRule="auto"/>
        <w:jc w:val="both"/>
        <w:rPr>
          <w:sz w:val="20"/>
          <w:szCs w:val="20"/>
        </w:rPr>
      </w:pPr>
    </w:p>
    <w:p w14:paraId="232DFE7E" w14:textId="77777777" w:rsidR="001B3745" w:rsidRPr="0067272A" w:rsidRDefault="001B3745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688F639" w14:textId="77777777" w:rsidR="001B3745" w:rsidRPr="0067272A" w:rsidRDefault="001B3745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F5AC95D" w14:textId="77777777" w:rsidR="001B3745" w:rsidRPr="0067272A" w:rsidRDefault="001B3745" w:rsidP="0067272A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67272A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67272A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18EBDAC4" w14:textId="77777777" w:rsidR="001B3745" w:rsidRPr="0004494B" w:rsidRDefault="002F268E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04494B">
        <w:rPr>
          <w:rFonts w:ascii="Times New Roman" w:hAnsi="Times New Roman" w:cs="Times New Roman"/>
          <w:caps/>
          <w:sz w:val="20"/>
          <w:szCs w:val="20"/>
        </w:rPr>
        <w:t>и</w:t>
      </w:r>
      <w:r w:rsidRPr="0004494B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04494B">
        <w:rPr>
          <w:rFonts w:ascii="Times New Roman" w:hAnsi="Times New Roman" w:cs="Times New Roman"/>
          <w:sz w:val="20"/>
          <w:szCs w:val="20"/>
        </w:rPr>
        <w:t>;</w:t>
      </w:r>
    </w:p>
    <w:p w14:paraId="2B344CD9" w14:textId="77777777" w:rsidR="0004494B" w:rsidRPr="0004494B" w:rsidRDefault="0004494B" w:rsidP="0004494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>Скица на имота;</w:t>
      </w:r>
    </w:p>
    <w:p w14:paraId="1074EACA" w14:textId="77777777" w:rsidR="0004494B" w:rsidRPr="0004494B" w:rsidRDefault="0004494B" w:rsidP="0004494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70600592" w14:textId="77777777" w:rsidR="003D11C1" w:rsidRPr="0067272A" w:rsidRDefault="001B3745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67272A">
        <w:rPr>
          <w:rFonts w:ascii="Times New Roman" w:hAnsi="Times New Roman" w:cs="Times New Roman"/>
          <w:sz w:val="20"/>
          <w:szCs w:val="20"/>
        </w:rPr>
        <w:t>,</w:t>
      </w:r>
      <w:r w:rsidR="00A77612" w:rsidRPr="006727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67272A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67272A">
        <w:rPr>
          <w:rFonts w:ascii="Times New Roman" w:hAnsi="Times New Roman" w:cs="Times New Roman"/>
          <w:sz w:val="20"/>
          <w:szCs w:val="20"/>
        </w:rPr>
        <w:t>.</w:t>
      </w:r>
    </w:p>
    <w:p w14:paraId="2EC2A91A" w14:textId="77777777" w:rsidR="00B3729F" w:rsidRPr="0067272A" w:rsidRDefault="00B3729F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CDE160B" w14:textId="77777777" w:rsidR="00B3729F" w:rsidRPr="0067272A" w:rsidRDefault="007C6661" w:rsidP="006727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67272A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67272A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67272A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67272A">
        <w:rPr>
          <w:rFonts w:ascii="Times New Roman" w:hAnsi="Times New Roman" w:cs="Times New Roman"/>
          <w:sz w:val="20"/>
          <w:szCs w:val="20"/>
        </w:rPr>
        <w:t>;</w:t>
      </w:r>
    </w:p>
    <w:p w14:paraId="6F00AEC3" w14:textId="4B269C28" w:rsidR="007C6661" w:rsidRPr="0067272A" w:rsidRDefault="007C6661" w:rsidP="0042729F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67272A">
        <w:rPr>
          <w:sz w:val="20"/>
          <w:szCs w:val="20"/>
        </w:rPr>
        <w:t>Регистриране на постъпилото заявление</w:t>
      </w:r>
      <w:r w:rsidRPr="0067272A">
        <w:rPr>
          <w:sz w:val="20"/>
          <w:szCs w:val="20"/>
          <w:lang w:val="ru-RU"/>
        </w:rPr>
        <w:t xml:space="preserve">(по образец)  </w:t>
      </w:r>
      <w:r w:rsidRPr="0067272A">
        <w:rPr>
          <w:sz w:val="20"/>
          <w:szCs w:val="20"/>
        </w:rPr>
        <w:t>в деловодната система</w:t>
      </w:r>
      <w:r w:rsidR="00A54B5D" w:rsidRPr="0067272A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67272A">
        <w:rPr>
          <w:sz w:val="20"/>
          <w:szCs w:val="20"/>
          <w:lang w:val="ru-RU"/>
        </w:rPr>
        <w:t>Рила</w:t>
      </w:r>
      <w:proofErr w:type="spellEnd"/>
      <w:r w:rsidR="00A54B5D" w:rsidRPr="0067272A">
        <w:rPr>
          <w:sz w:val="20"/>
          <w:szCs w:val="20"/>
          <w:lang w:val="ru-RU"/>
        </w:rPr>
        <w:t xml:space="preserve"> и </w:t>
      </w:r>
      <w:proofErr w:type="spellStart"/>
      <w:r w:rsidR="00A54B5D" w:rsidRPr="0067272A">
        <w:rPr>
          <w:sz w:val="20"/>
          <w:szCs w:val="20"/>
          <w:lang w:val="ru-RU"/>
        </w:rPr>
        <w:t>резолиране</w:t>
      </w:r>
      <w:proofErr w:type="spellEnd"/>
      <w:r w:rsidR="00A54B5D" w:rsidRPr="0067272A">
        <w:rPr>
          <w:sz w:val="20"/>
          <w:szCs w:val="20"/>
          <w:lang w:val="ru-RU"/>
        </w:rPr>
        <w:t xml:space="preserve"> на </w:t>
      </w:r>
      <w:proofErr w:type="spellStart"/>
      <w:r w:rsidR="00A54B5D" w:rsidRPr="0067272A">
        <w:rPr>
          <w:sz w:val="20"/>
          <w:szCs w:val="20"/>
          <w:lang w:val="ru-RU"/>
        </w:rPr>
        <w:t>преписката</w:t>
      </w:r>
      <w:proofErr w:type="spellEnd"/>
      <w:r w:rsidR="00A54B5D" w:rsidRPr="0067272A">
        <w:rPr>
          <w:sz w:val="20"/>
          <w:szCs w:val="20"/>
          <w:lang w:val="ru-RU"/>
        </w:rPr>
        <w:t xml:space="preserve"> за </w:t>
      </w:r>
      <w:proofErr w:type="spellStart"/>
      <w:r w:rsidR="00A54B5D" w:rsidRPr="0067272A">
        <w:rPr>
          <w:sz w:val="20"/>
          <w:szCs w:val="20"/>
          <w:lang w:val="ru-RU"/>
        </w:rPr>
        <w:t>изпълнение</w:t>
      </w:r>
      <w:proofErr w:type="spellEnd"/>
      <w:r w:rsidR="002F268E" w:rsidRPr="0067272A">
        <w:rPr>
          <w:sz w:val="20"/>
          <w:szCs w:val="20"/>
          <w:lang w:val="ru-RU"/>
        </w:rPr>
        <w:t xml:space="preserve"> </w:t>
      </w:r>
      <w:proofErr w:type="spellStart"/>
      <w:r w:rsidR="00A54B5D" w:rsidRPr="0067272A">
        <w:rPr>
          <w:sz w:val="20"/>
          <w:szCs w:val="20"/>
          <w:lang w:val="ru-RU"/>
        </w:rPr>
        <w:t>към</w:t>
      </w:r>
      <w:proofErr w:type="spellEnd"/>
      <w:r w:rsidR="00A54B5D" w:rsidRPr="0067272A">
        <w:rPr>
          <w:sz w:val="20"/>
          <w:szCs w:val="20"/>
          <w:lang w:val="ru-RU"/>
        </w:rPr>
        <w:t xml:space="preserve"> Дирекция </w:t>
      </w:r>
      <w:r w:rsidR="002F268E" w:rsidRPr="0067272A">
        <w:rPr>
          <w:sz w:val="20"/>
          <w:szCs w:val="20"/>
        </w:rPr>
        <w:t>„</w:t>
      </w:r>
      <w:r w:rsidR="0042729F" w:rsidRPr="0042729F">
        <w:rPr>
          <w:sz w:val="20"/>
          <w:szCs w:val="20"/>
          <w:lang w:val="ru-RU"/>
        </w:rPr>
        <w:t xml:space="preserve">Устройство на </w:t>
      </w:r>
      <w:proofErr w:type="spellStart"/>
      <w:r w:rsidR="0042729F" w:rsidRPr="0042729F">
        <w:rPr>
          <w:sz w:val="20"/>
          <w:szCs w:val="20"/>
          <w:lang w:val="ru-RU"/>
        </w:rPr>
        <w:t>територията</w:t>
      </w:r>
      <w:proofErr w:type="spellEnd"/>
      <w:r w:rsidR="0042729F" w:rsidRPr="0042729F">
        <w:rPr>
          <w:sz w:val="20"/>
          <w:szCs w:val="20"/>
          <w:lang w:val="ru-RU"/>
        </w:rPr>
        <w:t xml:space="preserve">, развитие и </w:t>
      </w:r>
      <w:proofErr w:type="spellStart"/>
      <w:r w:rsidR="0042729F" w:rsidRPr="0042729F">
        <w:rPr>
          <w:sz w:val="20"/>
          <w:szCs w:val="20"/>
          <w:lang w:val="ru-RU"/>
        </w:rPr>
        <w:t>хуманитарни</w:t>
      </w:r>
      <w:proofErr w:type="spellEnd"/>
      <w:r w:rsidR="0042729F" w:rsidRPr="0042729F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67272A">
        <w:rPr>
          <w:sz w:val="20"/>
          <w:szCs w:val="20"/>
        </w:rPr>
        <w:t>“</w:t>
      </w:r>
    </w:p>
    <w:p w14:paraId="083D57F8" w14:textId="77777777" w:rsidR="00B3729F" w:rsidRPr="0067272A" w:rsidRDefault="00B3729F" w:rsidP="006727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67272A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67272A">
        <w:rPr>
          <w:rFonts w:ascii="Times New Roman" w:hAnsi="Times New Roman" w:cs="Times New Roman"/>
          <w:bCs/>
          <w:sz w:val="20"/>
          <w:szCs w:val="20"/>
        </w:rPr>
        <w:t>.</w:t>
      </w:r>
    </w:p>
    <w:p w14:paraId="34647294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8C550F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EA7EA40" w14:textId="77777777" w:rsidR="003D11C1" w:rsidRPr="0067272A" w:rsidRDefault="007C6661" w:rsidP="006727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67272A">
        <w:rPr>
          <w:rFonts w:ascii="Times New Roman" w:hAnsi="Times New Roman" w:cs="Times New Roman"/>
          <w:sz w:val="20"/>
          <w:szCs w:val="20"/>
        </w:rPr>
        <w:t>адрес</w:t>
      </w:r>
      <w:r w:rsidRPr="0067272A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67272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67272A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67272A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67272A">
        <w:rPr>
          <w:rFonts w:ascii="Times New Roman" w:hAnsi="Times New Roman" w:cs="Times New Roman"/>
          <w:sz w:val="20"/>
          <w:szCs w:val="20"/>
        </w:rPr>
        <w:t>;</w:t>
      </w:r>
    </w:p>
    <w:p w14:paraId="0AD2963C" w14:textId="77777777" w:rsidR="007C6661" w:rsidRPr="0067272A" w:rsidRDefault="007C6661" w:rsidP="006727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BDA2E60" w14:textId="77777777" w:rsidR="000E1180" w:rsidRPr="0067272A" w:rsidRDefault="000E118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31E3A8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70F76225" w14:textId="77777777" w:rsidR="007C6661" w:rsidRPr="0067272A" w:rsidRDefault="007C6661" w:rsidP="0067272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67272A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67272A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67272A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5D7D1588" w14:textId="77777777" w:rsidR="007C6661" w:rsidRPr="0067272A" w:rsidRDefault="007C6661" w:rsidP="0067272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2AFF86C" w14:textId="77777777" w:rsidR="007C6661" w:rsidRPr="0067272A" w:rsidRDefault="007C6661" w:rsidP="0067272A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7272A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3D9FDEE" w14:textId="77777777" w:rsidR="007C6661" w:rsidRPr="0067272A" w:rsidRDefault="007C6661" w:rsidP="0067272A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CEF843A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F5700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BB08D12" w14:textId="77777777" w:rsidR="007C6661" w:rsidRPr="0067272A" w:rsidRDefault="007C6661" w:rsidP="0067272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67272A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67272A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F20C9DF" w14:textId="77777777" w:rsidR="007C6661" w:rsidRPr="0067272A" w:rsidRDefault="007C6661" w:rsidP="0067272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27ED6427" w14:textId="77777777"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5927F49F" w14:textId="77777777"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6CE06A66" w14:textId="77777777"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785EC7CF" w14:textId="77777777" w:rsidR="000E1180" w:rsidRPr="0067272A" w:rsidRDefault="000E1180" w:rsidP="0067272A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67272A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7243AAC" w14:textId="77777777" w:rsidR="000E1180" w:rsidRPr="0067272A" w:rsidRDefault="000E1180" w:rsidP="0067272A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67272A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73EBB6AB" w14:textId="77777777" w:rsidR="000E1180" w:rsidRPr="0067272A" w:rsidRDefault="000E1180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CBA453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036BD4B4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Цена за предоставяне на административната услуга:</w:t>
      </w:r>
    </w:p>
    <w:p w14:paraId="5ACBBAFB" w14:textId="77777777" w:rsidR="0004494B" w:rsidRDefault="0067272A" w:rsidP="00B31860">
      <w:pPr>
        <w:pStyle w:val="a7"/>
        <w:ind w:firstLine="284"/>
        <w:jc w:val="both"/>
        <w:rPr>
          <w:rFonts w:ascii="Times New Roman" w:hAnsi="Times New Roman"/>
          <w:sz w:val="20"/>
          <w:szCs w:val="20"/>
        </w:rPr>
      </w:pPr>
      <w:r w:rsidRPr="0067272A">
        <w:rPr>
          <w:rFonts w:ascii="Times New Roman" w:hAnsi="Times New Roman"/>
          <w:sz w:val="20"/>
          <w:szCs w:val="20"/>
        </w:rPr>
        <w:t>Не се заплаща</w:t>
      </w:r>
      <w:r w:rsidR="00B31860">
        <w:rPr>
          <w:rFonts w:ascii="Times New Roman" w:hAnsi="Times New Roman"/>
          <w:sz w:val="20"/>
          <w:szCs w:val="20"/>
        </w:rPr>
        <w:t xml:space="preserve"> такса за технически услуги при </w:t>
      </w:r>
      <w:r w:rsidRPr="0067272A">
        <w:rPr>
          <w:rFonts w:ascii="Times New Roman" w:hAnsi="Times New Roman"/>
          <w:sz w:val="20"/>
          <w:szCs w:val="20"/>
        </w:rPr>
        <w:t>даване на устни справки за кадастралното, регулационното и градоустройственото положение на недвижими имоти;</w:t>
      </w:r>
    </w:p>
    <w:p w14:paraId="54D114DC" w14:textId="77777777" w:rsidR="0004494B" w:rsidRPr="0004494B" w:rsidRDefault="0004494B" w:rsidP="0004494B">
      <w:pPr>
        <w:pStyle w:val="a7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41A286A" w14:textId="77777777" w:rsidR="0067272A" w:rsidRPr="0067272A" w:rsidRDefault="0067272A" w:rsidP="0004494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b/>
          <w:sz w:val="20"/>
          <w:szCs w:val="20"/>
        </w:rPr>
        <w:t>чл.51, т.1 и т.2</w:t>
      </w:r>
    </w:p>
    <w:tbl>
      <w:tblPr>
        <w:tblW w:w="0" w:type="auto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1417"/>
        <w:gridCol w:w="1823"/>
      </w:tblGrid>
      <w:tr w:rsidR="0067272A" w:rsidRPr="0067272A" w14:paraId="2AF96CAB" w14:textId="77777777" w:rsidTr="00F96412">
        <w:tc>
          <w:tcPr>
            <w:tcW w:w="5812" w:type="dxa"/>
            <w:shd w:val="clear" w:color="auto" w:fill="auto"/>
            <w:vAlign w:val="center"/>
          </w:tcPr>
          <w:p w14:paraId="2A8D6B50" w14:textId="77777777" w:rsidR="0067272A" w:rsidRPr="0067272A" w:rsidRDefault="00B31860" w:rsidP="00B31860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 лв. – за и</w:t>
            </w:r>
            <w:r w:rsidR="0067272A" w:rsidRPr="0067272A">
              <w:rPr>
                <w:rFonts w:ascii="Times New Roman" w:hAnsi="Times New Roman"/>
                <w:sz w:val="20"/>
                <w:szCs w:val="20"/>
              </w:rPr>
              <w:t>здаване на заверен препис-извлечение от решения, протоколи, заповеди, актове, договори – за 1 лист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A98D5" w14:textId="77777777" w:rsidR="0067272A" w:rsidRPr="0067272A" w:rsidRDefault="0067272A" w:rsidP="0004494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4A5E2C5" w14:textId="77777777" w:rsidR="0067272A" w:rsidRPr="0067272A" w:rsidRDefault="0067272A" w:rsidP="0004494B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7272A" w:rsidRPr="0067272A" w14:paraId="500A3FE0" w14:textId="77777777" w:rsidTr="00F96412">
        <w:tc>
          <w:tcPr>
            <w:tcW w:w="5812" w:type="dxa"/>
            <w:shd w:val="clear" w:color="auto" w:fill="auto"/>
            <w:vAlign w:val="center"/>
          </w:tcPr>
          <w:p w14:paraId="3DCAB270" w14:textId="77777777" w:rsidR="0067272A" w:rsidRPr="0004494B" w:rsidRDefault="0067272A" w:rsidP="00F96412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C561F" w14:textId="77777777" w:rsidR="0067272A" w:rsidRPr="0004494B" w:rsidRDefault="0067272A" w:rsidP="00F964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3F09829" w14:textId="77777777" w:rsidR="0067272A" w:rsidRPr="0067272A" w:rsidRDefault="0067272A" w:rsidP="00F9641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14:paraId="2D6E2079" w14:textId="6C8526CD" w:rsidR="003D68C9" w:rsidRPr="0067272A" w:rsidRDefault="003D68C9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E09CB1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67E8313A" w14:textId="77777777" w:rsidR="0067272A" w:rsidRPr="0067272A" w:rsidRDefault="0067272A" w:rsidP="0067272A">
      <w:pPr>
        <w:pStyle w:val="a4"/>
        <w:numPr>
          <w:ilvl w:val="0"/>
          <w:numId w:val="18"/>
        </w:numPr>
        <w:rPr>
          <w:color w:val="006887"/>
          <w:sz w:val="20"/>
          <w:szCs w:val="20"/>
        </w:rPr>
      </w:pPr>
      <w:r w:rsidRPr="0067272A">
        <w:rPr>
          <w:color w:val="000000"/>
          <w:sz w:val="20"/>
          <w:szCs w:val="20"/>
        </w:rPr>
        <w:t>при устна услуга - веднага; при писмена услуга – в нормативно установен срок</w:t>
      </w:r>
      <w:r w:rsidR="00F6787C">
        <w:rPr>
          <w:color w:val="000000"/>
          <w:sz w:val="20"/>
          <w:szCs w:val="20"/>
        </w:rPr>
        <w:t>.</w:t>
      </w:r>
    </w:p>
    <w:p w14:paraId="51B572E2" w14:textId="77777777" w:rsidR="007C6661" w:rsidRPr="0067272A" w:rsidRDefault="003D68C9" w:rsidP="0067272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90528C3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15F98075" w14:textId="77777777" w:rsidR="007C6661" w:rsidRPr="0067272A" w:rsidRDefault="007C6661" w:rsidP="006727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67272A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1FC1C426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8EAFC2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67F98A07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1259A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577C76D6" w14:textId="77777777"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CE7CD2D" w14:textId="77777777"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3B72498" w14:textId="77777777"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403AE9D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4E9D3D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F3360D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6D8B89" w14:textId="77777777" w:rsidR="00297650" w:rsidRPr="0067272A" w:rsidRDefault="0067272A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Verdana" w:hAnsi="Verdana"/>
          <w:color w:val="000000"/>
          <w:sz w:val="19"/>
          <w:szCs w:val="19"/>
          <w:shd w:val="clear" w:color="auto" w:fill="EAE4DB"/>
        </w:rPr>
        <w:t>Общинската администрация извършва при поискване от граждани или заинтересовани страни (писмено или устно) услуги с данни от кадастралните планове и разписните списъци към тях, като предоставя официални документи и справки в електронна форма и/или в писмен и графичен вид. Официалните документи са скици, схеми, скици-проекти, извлечения от кадастралните планове и разписните списъци към тях, удостоверения и копия от данни и материали.</w:t>
      </w:r>
    </w:p>
    <w:p w14:paraId="1C8EAF29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E267B3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0B11386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46B8D1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2D3285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8F7F740" w14:textId="77777777"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67272A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3AE5"/>
    <w:multiLevelType w:val="hybridMultilevel"/>
    <w:tmpl w:val="08EA6222"/>
    <w:lvl w:ilvl="0" w:tplc="1658A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4494B"/>
    <w:rsid w:val="000E1180"/>
    <w:rsid w:val="000E489B"/>
    <w:rsid w:val="001A4FA1"/>
    <w:rsid w:val="001B3745"/>
    <w:rsid w:val="00264F35"/>
    <w:rsid w:val="00297650"/>
    <w:rsid w:val="002F268E"/>
    <w:rsid w:val="003104A3"/>
    <w:rsid w:val="003D11C1"/>
    <w:rsid w:val="003D68C9"/>
    <w:rsid w:val="003E7CA2"/>
    <w:rsid w:val="0042729F"/>
    <w:rsid w:val="00661832"/>
    <w:rsid w:val="0067272A"/>
    <w:rsid w:val="007C6661"/>
    <w:rsid w:val="008E249D"/>
    <w:rsid w:val="00927375"/>
    <w:rsid w:val="009A5618"/>
    <w:rsid w:val="00A54B5D"/>
    <w:rsid w:val="00A77612"/>
    <w:rsid w:val="00AC5F98"/>
    <w:rsid w:val="00AE574C"/>
    <w:rsid w:val="00B259BF"/>
    <w:rsid w:val="00B31860"/>
    <w:rsid w:val="00B3729F"/>
    <w:rsid w:val="00D47CD4"/>
    <w:rsid w:val="00D72179"/>
    <w:rsid w:val="00E22194"/>
    <w:rsid w:val="00E7630C"/>
    <w:rsid w:val="00F2415A"/>
    <w:rsid w:val="00F57002"/>
    <w:rsid w:val="00F6787C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7BA8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67272A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259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18</cp:revision>
  <dcterms:created xsi:type="dcterms:W3CDTF">2021-07-15T12:56:00Z</dcterms:created>
  <dcterms:modified xsi:type="dcterms:W3CDTF">2024-03-13T14:32:00Z</dcterms:modified>
</cp:coreProperties>
</file>